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6C" w:rsidRPr="00142540" w:rsidRDefault="00D9116C" w:rsidP="00D9116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42540">
        <w:rPr>
          <w:rFonts w:ascii="Times New Roman" w:hAnsi="Times New Roman" w:cs="Times New Roman"/>
          <w:b/>
          <w:color w:val="FF0000"/>
          <w:sz w:val="24"/>
          <w:szCs w:val="24"/>
        </w:rPr>
        <w:t>Трудовое воспитание дошкольников</w:t>
      </w:r>
    </w:p>
    <w:p w:rsidR="00D9116C" w:rsidRPr="00142540" w:rsidRDefault="00D9116C" w:rsidP="00D9116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42540">
        <w:rPr>
          <w:rFonts w:ascii="Times New Roman" w:hAnsi="Times New Roman" w:cs="Times New Roman"/>
          <w:b/>
          <w:color w:val="FF0000"/>
          <w:sz w:val="24"/>
          <w:szCs w:val="24"/>
        </w:rPr>
        <w:t>в семье</w:t>
      </w:r>
    </w:p>
    <w:p w:rsidR="00D9116C" w:rsidRPr="00142540" w:rsidRDefault="00142540" w:rsidP="00142540">
      <w:pPr>
        <w:tabs>
          <w:tab w:val="left" w:pos="3103"/>
        </w:tabs>
        <w:rPr>
          <w:rFonts w:ascii="Times New Roman" w:hAnsi="Times New Roman" w:cs="Times New Roman"/>
          <w:sz w:val="24"/>
          <w:szCs w:val="24"/>
        </w:rPr>
      </w:pPr>
      <w:r w:rsidRPr="00142540">
        <w:rPr>
          <w:rFonts w:ascii="Times New Roman" w:hAnsi="Times New Roman" w:cs="Times New Roman"/>
          <w:sz w:val="24"/>
          <w:szCs w:val="24"/>
        </w:rPr>
        <w:tab/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Труд. Какое это прекрасное и хорошее слово. Ведь все прекрасное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что создано в нашей стране, создано трудом людей. Ни одно дело не обходится без умелых и крепких рук рабочих. Самое большое счастье, когда человек любит труд, любит свою работу. </w:t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Подготовка нашего подрастающего поколения к жизни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>к полезному труду должна быть главной задачей. Современное трудовое воспитание ребенка — залог его успешного гражданского становления. Так как через труд для других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>через добрые дела для окружающих формируется сознание ребенка, понимание того, что каждый человек должен трудиться -это его долг. Неслучайно именно по отношению к труду народ судит о человеке: «Коня узнают по зубам, человека по делам». «Не тот плох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 чья одежда худа ,а тот кто в работе не гож никуда». </w:t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Какие же задачи стоят перед семьей по воспитанию к труду старших дошкольников? Прежде всего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 детей необходимо подвести к выводу о том, что все вещи и предметы, которые  нас окружают ,сделаны руками людей, старшим поколением. А за это надо уважать и заботиться о них, бережно относиться к результатам их труда. </w:t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Как же укрепить любовь к труду? Прежде всего, нужно разъяснить цель труда. для чего маленькая девочка помогает матери протирать пыль в комнате. для того, чтобы семья жила в чистой квартире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чтобы вредная пыль не попадала в нос ,горло , не вызывала болезней. Пыль вредна, с ней нужно бороться. </w:t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Итак, изо дня в день открывается перед ребенком весь сложный трудовой процесс, где люди работают для людей, где каждый приносит пользу. Всем известно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 что знания без умения ничего не стоят .Поэтому следующим нашим правилом является выработка у детей трудовых навыков и умений. Умению работать учат и в детских садах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и в школах, но главная школа-это его семья. </w:t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Обычно родители велят детям помыть посуду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>протереть пыль ,вынести мусор. Но только понимающая мама предложит своей дочери: «давай мы с тобой испечем печенье»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 И понятно, почему не следует такое приглашение, ребенок будет мешать. Между тем какую радость могла бы испытать девочка от такой совместной работы. Она увидела бы плоды своего труда — на тарелке вкусное, красивое печенье. </w:t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дети, особенно дошкольники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>с удовольствием работают вместе с родителями . Пример труда родителей их увлекает ,они горды сознанием того, что им доверено участие в семейном труде. Хорошо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 когда то или иное занятие носит постоянный характер.</w:t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К сожалению, в некоторых семьях существует неправильное мнение о том, что дошкольников надо беречь от труда. Родители нередко ссылаются на собственный Трудный жизненный путь и стремятся облегчить жизнь ребенка. Но это глубоко ошибочное рассуждение родителей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Есть и такие родители, в том числе и матери ,которые считают ,что домашний труд —это удел женщины ,и поэтому приучают к нему только девочек .В результате мальчики начинают стыдиться «девчачьих дел» . Родители должны быть уверены в том ,что мальчиков и девочек надо наравне </w:t>
      </w:r>
      <w:r w:rsidRPr="00142540">
        <w:rPr>
          <w:rFonts w:ascii="Times New Roman" w:hAnsi="Times New Roman" w:cs="Times New Roman"/>
          <w:b/>
          <w:sz w:val="24"/>
          <w:szCs w:val="24"/>
        </w:rPr>
        <w:lastRenderedPageBreak/>
        <w:t>приучать ко всем видам домашнего труда. При этом надо учитывать их возраст и возможности. Большую роль в приучении мальчиков к домашнему труду играет пример отца. Если отец никогда не помогает матери, вслух высказывается, что то или иное дело женское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>то сыновья ,естественно , начнут стыдиться домашней работы и отказываться от нее. Освобожденные от домашнего труда, дети вырастают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с одной стороны ,просто неумелыми ,а с другой -неуважительно относящимися к труду. А.С.Макаренко писал: </w:t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«Мы хорошо знаем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 насколько веселее и счастливее живут люди ,которые многое умеют делать ,у которых все удается и спорится ,которые не потеряются ни при каких обстоятельствах , которые умеют владеть вещами </w:t>
      </w:r>
      <w:bookmarkStart w:id="0" w:name="_GoBack"/>
      <w:bookmarkEnd w:id="0"/>
      <w:r w:rsidRPr="00142540">
        <w:rPr>
          <w:rFonts w:ascii="Times New Roman" w:hAnsi="Times New Roman" w:cs="Times New Roman"/>
          <w:b/>
          <w:sz w:val="24"/>
          <w:szCs w:val="24"/>
        </w:rPr>
        <w:t>и командовать ими .И наоборот ,всегда вызывают нашу жалость те люди, которые. . .не умеют обслуживать сами себя, а всегда нуждаются то в няньках ,то в дружеской услуге, а если им никто не помогает, живут в неудобной обстановке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неряшливо, грязно, растерянно». </w:t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Одно из главных условий воспитания трудолюбия серьезный интерес родителей к труду дете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>й-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 учебному, домашнему ,общественно-полезному. Родители постоянно должны проявлять ярко 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>выраженную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заинтересованность в трудовой деятельности своих детей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>в ее результатах. Известно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что ученье самый важный труд .Но не ученье и не труд воспитывают ребенка, а ,как говорил В.А.Сухомлинский ,радость труда. Будет ли труд радостным или безрадостным 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>-э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то зависит от того ,как мы его организуем. Труд радует ребенка хорошими результатами, той пользой, которую он приносит окружающим. </w:t>
      </w:r>
    </w:p>
    <w:p w:rsidR="00D9116C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Велика роль труда в физическом, нравственном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 эстетическом воспитании дошкольников. Потому что в труде укрепляется мышечная и нервная система ребенка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повышается выносливость , работоспособность, совершенствуются кисти рук, воспитывается чувство красоты и так же нравственные черты. </w:t>
      </w:r>
    </w:p>
    <w:p w:rsidR="006F73DF" w:rsidRPr="00142540" w:rsidRDefault="00D9116C" w:rsidP="00D9116C">
      <w:pPr>
        <w:rPr>
          <w:rFonts w:ascii="Times New Roman" w:hAnsi="Times New Roman" w:cs="Times New Roman"/>
          <w:b/>
          <w:sz w:val="24"/>
          <w:szCs w:val="24"/>
        </w:rPr>
      </w:pPr>
      <w:r w:rsidRPr="00142540">
        <w:rPr>
          <w:rFonts w:ascii="Times New Roman" w:hAnsi="Times New Roman" w:cs="Times New Roman"/>
          <w:b/>
          <w:sz w:val="24"/>
          <w:szCs w:val="24"/>
        </w:rPr>
        <w:t>Из трудолюбивых детей вырастают хорошие</w:t>
      </w:r>
      <w:proofErr w:type="gramStart"/>
      <w:r w:rsidRPr="0014254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42540">
        <w:rPr>
          <w:rFonts w:ascii="Times New Roman" w:hAnsi="Times New Roman" w:cs="Times New Roman"/>
          <w:b/>
          <w:sz w:val="24"/>
          <w:szCs w:val="24"/>
        </w:rPr>
        <w:t xml:space="preserve"> активные, самостоятельные люди. И нет большого счастья для родителей, чем видеть, что их ребёнок вырос добрым и работящим.</w:t>
      </w:r>
    </w:p>
    <w:sectPr w:rsidR="006F73DF" w:rsidRPr="00142540" w:rsidSect="0068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12C5B"/>
    <w:rsid w:val="00142540"/>
    <w:rsid w:val="00246337"/>
    <w:rsid w:val="006838E0"/>
    <w:rsid w:val="00912C5B"/>
    <w:rsid w:val="00D9116C"/>
    <w:rsid w:val="00E37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4176</Characters>
  <Application>Microsoft Office Word</Application>
  <DocSecurity>0</DocSecurity>
  <Lines>34</Lines>
  <Paragraphs>9</Paragraphs>
  <ScaleCrop>false</ScaleCrop>
  <Company>Krokoz™ Inc.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</cp:lastModifiedBy>
  <cp:revision>4</cp:revision>
  <dcterms:created xsi:type="dcterms:W3CDTF">2018-01-16T07:42:00Z</dcterms:created>
  <dcterms:modified xsi:type="dcterms:W3CDTF">2018-01-16T10:55:00Z</dcterms:modified>
</cp:coreProperties>
</file>