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540" w:rsidRDefault="00953AC7" w:rsidP="00412540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42"/>
          <w:szCs w:val="42"/>
          <w:lang w:eastAsia="ru-RU"/>
        </w:rPr>
      </w:pPr>
      <w:r w:rsidRPr="009B6C1D">
        <w:rPr>
          <w:rFonts w:ascii="Times New Roman" w:eastAsia="Times New Roman" w:hAnsi="Times New Roman" w:cs="Times New Roman"/>
          <w:b/>
          <w:color w:val="FF0000"/>
          <w:kern w:val="36"/>
          <w:sz w:val="42"/>
          <w:szCs w:val="42"/>
          <w:lang w:eastAsia="ru-RU"/>
        </w:rPr>
        <w:t xml:space="preserve">Картотека дидактических игр </w:t>
      </w:r>
    </w:p>
    <w:p w:rsidR="009B6C1D" w:rsidRPr="009B6C1D" w:rsidRDefault="00953AC7" w:rsidP="00412540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42"/>
          <w:szCs w:val="42"/>
          <w:lang w:eastAsia="ru-RU"/>
        </w:rPr>
      </w:pPr>
      <w:r w:rsidRPr="009B6C1D">
        <w:rPr>
          <w:rFonts w:ascii="Times New Roman" w:eastAsia="Times New Roman" w:hAnsi="Times New Roman" w:cs="Times New Roman"/>
          <w:b/>
          <w:color w:val="FF0000"/>
          <w:kern w:val="36"/>
          <w:sz w:val="42"/>
          <w:szCs w:val="42"/>
          <w:lang w:eastAsia="ru-RU"/>
        </w:rPr>
        <w:t>в средней группе</w:t>
      </w:r>
    </w:p>
    <w:p w:rsidR="009B6C1D" w:rsidRPr="009B6C1D" w:rsidRDefault="009B6C1D" w:rsidP="00412540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42"/>
          <w:szCs w:val="42"/>
          <w:lang w:eastAsia="ru-RU"/>
        </w:rPr>
      </w:pPr>
      <w:r w:rsidRPr="009B6C1D">
        <w:rPr>
          <w:rFonts w:ascii="Times New Roman" w:eastAsia="Times New Roman" w:hAnsi="Times New Roman" w:cs="Times New Roman"/>
          <w:b/>
          <w:color w:val="FF0000"/>
          <w:kern w:val="36"/>
          <w:sz w:val="42"/>
          <w:szCs w:val="42"/>
          <w:lang w:eastAsia="ru-RU"/>
        </w:rPr>
        <w:t>для родителей</w:t>
      </w:r>
    </w:p>
    <w:p w:rsidR="00953AC7" w:rsidRPr="00953AC7" w:rsidRDefault="00953AC7" w:rsidP="009B6C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1. </w:t>
      </w:r>
      <w:r w:rsidRPr="00953A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«Какой цветок»</w:t>
      </w: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953AC7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Задачи</w:t>
      </w:r>
      <w:proofErr w:type="gramStart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:У</w:t>
      </w:r>
      <w:proofErr w:type="gramEnd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чить</w:t>
      </w:r>
      <w:proofErr w:type="spellEnd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описывать предложенное растение, развивать умение подбирать прилагательные, обогащать словарный запас.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2. </w:t>
      </w:r>
      <w:r w:rsidRPr="00953A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«Что делает»</w:t>
      </w: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953AC7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Задачи</w:t>
      </w:r>
      <w:proofErr w:type="gramStart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:Р</w:t>
      </w:r>
      <w:proofErr w:type="gramEnd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азвивать</w:t>
      </w:r>
      <w:proofErr w:type="spellEnd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речь детей, обогащать словарь, обучать выбору глаголов обозначающих действие человека.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3. </w:t>
      </w:r>
      <w:r w:rsidRPr="00953A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«Громкая и тихая музыка»</w:t>
      </w: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953AC7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Задачи</w:t>
      </w:r>
      <w:proofErr w:type="gramStart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:Р</w:t>
      </w:r>
      <w:proofErr w:type="gramEnd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азвивать</w:t>
      </w:r>
      <w:proofErr w:type="spellEnd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слуховое восприятие, внимание, закреплять в речи понятия, характеризующие характеристики музыки.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4. </w:t>
      </w:r>
      <w:r w:rsidRPr="00953A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«Игрушки»</w:t>
      </w: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953AC7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Задачи</w:t>
      </w:r>
      <w:proofErr w:type="gramStart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:Р</w:t>
      </w:r>
      <w:proofErr w:type="gramEnd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азвивать</w:t>
      </w:r>
      <w:proofErr w:type="spellEnd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зрительную память, обратить внимание на то, что один и тот же цвет имеют различные предметы, воспитывать бережное отношение к игрушкам.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5. </w:t>
      </w:r>
      <w:r w:rsidRPr="00953A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«Подбери пару»</w:t>
      </w: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953AC7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Задачи</w:t>
      </w:r>
      <w:proofErr w:type="gramStart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:У</w:t>
      </w:r>
      <w:proofErr w:type="gramEnd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чить</w:t>
      </w:r>
      <w:proofErr w:type="spellEnd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подбирать </w:t>
      </w:r>
      <w:r w:rsidRPr="00953AC7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карточки</w:t>
      </w: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с изображением одинаковых фруктов, активизировать в речи детей соответствующие понятия, воспитывать внимание.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6. </w:t>
      </w:r>
      <w:r w:rsidRPr="00953A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«Назови одним словом»</w:t>
      </w: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953AC7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Задачи</w:t>
      </w:r>
      <w:proofErr w:type="gramStart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:Р</w:t>
      </w:r>
      <w:proofErr w:type="gramEnd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азвивать</w:t>
      </w:r>
      <w:proofErr w:type="spellEnd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интерес, закреплять использование в речи детей обозначающих </w:t>
      </w:r>
      <w:r w:rsidRPr="00953AC7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слов</w:t>
      </w: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</w:t>
      </w:r>
      <w:r w:rsidRPr="00953A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«овощи»</w:t>
      </w: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953A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«фрукты»</w:t>
      </w: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953A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«ягоды»</w:t>
      </w: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953A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«цветы»</w:t>
      </w: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7. </w:t>
      </w:r>
      <w:r w:rsidRPr="00953A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«Лебедушка»</w:t>
      </w: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953AC7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Задачи</w:t>
      </w:r>
      <w:proofErr w:type="gramStart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:Р</w:t>
      </w:r>
      <w:proofErr w:type="gramEnd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азвивать</w:t>
      </w:r>
      <w:proofErr w:type="spellEnd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умение использовать знания о том, что цвет является одним из признаков любого предмета для решения игровой задачи, закреплять названия цветов спектра, воспитывать наблюдательность.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8. </w:t>
      </w:r>
      <w:r w:rsidRPr="00953A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«Из чего сделана посуда»</w:t>
      </w: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953AC7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Задачи</w:t>
      </w:r>
      <w:proofErr w:type="gramStart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:У</w:t>
      </w:r>
      <w:proofErr w:type="gramEnd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точнять</w:t>
      </w:r>
      <w:proofErr w:type="spellEnd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какие предметы входят в наборы, какие признаки </w:t>
      </w:r>
      <w:proofErr w:type="spellStart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отличаютматериалы</w:t>
      </w:r>
      <w:proofErr w:type="spellEnd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из которых они сделаны; внешний вид, прочность, хрупкость, пластичность, использование, развивать зрительное восприятие детей.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9. </w:t>
      </w:r>
      <w:r w:rsidRPr="00953A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«Радуга»</w:t>
      </w: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953AC7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Задачи</w:t>
      </w:r>
      <w:proofErr w:type="gramStart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:З</w:t>
      </w:r>
      <w:proofErr w:type="gramEnd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накомить</w:t>
      </w:r>
      <w:proofErr w:type="spellEnd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 последовательным расположением цветов в спектре, упражнения ребят в сопоставлении предметов по цвету, воспитывать внимание.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10. </w:t>
      </w:r>
      <w:r w:rsidRPr="00953A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«Зоологическое лото»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953AC7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Задачи</w:t>
      </w:r>
      <w:proofErr w:type="gramStart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:У</w:t>
      </w:r>
      <w:proofErr w:type="gramEnd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точнитьназванияживотных</w:t>
      </w:r>
      <w:proofErr w:type="spellEnd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 их детёнышей, учить правильно произносить соответствующие слова в различных формах и словосочетаниях.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11. </w:t>
      </w:r>
      <w:r w:rsidRPr="00953A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«Магазин»</w:t>
      </w: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953AC7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Задачи</w:t>
      </w:r>
      <w:proofErr w:type="gramStart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:У</w:t>
      </w:r>
      <w:proofErr w:type="gramEnd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чить</w:t>
      </w:r>
      <w:proofErr w:type="spellEnd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детей находить нужную вещь по описанию, самостоятельно составлять простейшие описания, воспитывать воображение.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12. </w:t>
      </w:r>
      <w:r w:rsidRPr="00953A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«Почтальон приносит письма»</w:t>
      </w: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953AC7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lastRenderedPageBreak/>
        <w:t>Задачи</w:t>
      </w:r>
      <w:proofErr w:type="gramStart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:Р</w:t>
      </w:r>
      <w:proofErr w:type="gramEnd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азвивать</w:t>
      </w:r>
      <w:proofErr w:type="spellEnd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связную речь детей, формировать уважительное отношение к взрослым, воспитывать внимание.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13. </w:t>
      </w:r>
      <w:r w:rsidRPr="00953A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«Каждую бусинку - в свою нитку»</w:t>
      </w: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953AC7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Задачи</w:t>
      </w:r>
      <w:proofErr w:type="gramStart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:У</w:t>
      </w:r>
      <w:proofErr w:type="gramEnd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чить</w:t>
      </w:r>
      <w:proofErr w:type="spellEnd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детей </w:t>
      </w:r>
      <w:r w:rsidRPr="00953AC7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группировать</w:t>
      </w: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объекты по заданному признаку (цвет, упражнения в сопоставлении предметов друг с другом путём прикладывания к образцу, воспитывать усидчивость.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14. </w:t>
      </w:r>
      <w:r w:rsidRPr="00953A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«Найди своего товарища»</w:t>
      </w: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953AC7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Задачи</w:t>
      </w:r>
      <w:proofErr w:type="gramStart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:Р</w:t>
      </w:r>
      <w:proofErr w:type="gramEnd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азвивать</w:t>
      </w:r>
      <w:proofErr w:type="spellEnd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речь, внимание, формировать умение сопоставлять свои действия с правилами игры, воспитывать </w:t>
      </w:r>
      <w:r w:rsidRPr="00953AC7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сосредоточенность</w:t>
      </w: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15. </w:t>
      </w:r>
      <w:r w:rsidRPr="00953A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«Ласковые слова»</w:t>
      </w: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953AC7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Задачи</w:t>
      </w:r>
      <w:proofErr w:type="gramStart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:У</w:t>
      </w:r>
      <w:proofErr w:type="gramEnd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чить</w:t>
      </w:r>
      <w:proofErr w:type="spellEnd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детей образовывать </w:t>
      </w:r>
      <w:r w:rsidRPr="00953A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«ласковые слова»</w:t>
      </w: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на основе различных существительных с помощью уменьшительно-ласкательных суффиксов, воспитывать любознательность.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16. </w:t>
      </w:r>
      <w:r w:rsidRPr="00953A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«Магазин»</w:t>
      </w: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953AC7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Задачи</w:t>
      </w:r>
      <w:proofErr w:type="gramStart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:А</w:t>
      </w:r>
      <w:proofErr w:type="gramEnd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ктуализировать</w:t>
      </w:r>
      <w:proofErr w:type="spellEnd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 систематизировать знания детей о материалах, из которых сделаны различные предметы, активизировать словарь, развивать мышление.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17. </w:t>
      </w:r>
      <w:r w:rsidRPr="00953A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«Какое небо»</w:t>
      </w: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953AC7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Задачи</w:t>
      </w:r>
      <w:proofErr w:type="gramStart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:У</w:t>
      </w:r>
      <w:proofErr w:type="gramEnd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чить</w:t>
      </w:r>
      <w:proofErr w:type="spellEnd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подбирать относительные прилагательные, отвечать на вопросы воспитателя, воспитывать внимание.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18. </w:t>
      </w:r>
      <w:r w:rsidRPr="00953A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«Овация»</w:t>
      </w: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953AC7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Задачи</w:t>
      </w:r>
      <w:proofErr w:type="gramStart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:З</w:t>
      </w:r>
      <w:proofErr w:type="gramEnd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акреплять</w:t>
      </w:r>
      <w:proofErr w:type="spellEnd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знания об овощах и их названиях, пользе, развивать выразительность речи, воспитывать усидчивость.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19. </w:t>
      </w:r>
      <w:r w:rsidRPr="00953A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«Разноцветные обручи»</w:t>
      </w: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953AC7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Задачи</w:t>
      </w:r>
      <w:proofErr w:type="gramStart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:У</w:t>
      </w:r>
      <w:proofErr w:type="gramEnd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чить</w:t>
      </w:r>
      <w:proofErr w:type="spellEnd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детей подбирать предметы по цвету, активизировать в речи соответствующие понятия, воспитывать любознательность.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20. </w:t>
      </w:r>
      <w:r w:rsidRPr="00953A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«Горячо – холодно»</w:t>
      </w: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953AC7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Задачи</w:t>
      </w:r>
      <w:proofErr w:type="gramStart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:С</w:t>
      </w:r>
      <w:proofErr w:type="gramEnd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пособствовать</w:t>
      </w:r>
      <w:proofErr w:type="spellEnd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запоминание детьми названий деревьев на участке, развивать связную речь, воспитывать находчивость.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21. </w:t>
      </w:r>
      <w:r w:rsidRPr="00953A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«Неразбериха»</w:t>
      </w: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953AC7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Задачи</w:t>
      </w:r>
      <w:proofErr w:type="gramStart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:Р</w:t>
      </w:r>
      <w:proofErr w:type="gramEnd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азвивать</w:t>
      </w:r>
      <w:proofErr w:type="spellEnd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речь, закреплять умение составлять из частей целую геометрическую фигуру и называть её, воспитывать внимание.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22. </w:t>
      </w:r>
      <w:r w:rsidRPr="00953A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«Вчера, сегодня, завтра»</w:t>
      </w: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953AC7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Задачи</w:t>
      </w:r>
      <w:proofErr w:type="gramStart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:Ф</w:t>
      </w:r>
      <w:proofErr w:type="gramEnd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ормировать</w:t>
      </w:r>
      <w:proofErr w:type="spellEnd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у детей временное представление, учить понимать слова </w:t>
      </w:r>
      <w:r w:rsidRPr="00953A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«вчера»</w:t>
      </w: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953A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«сегодня»</w:t>
      </w: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завтра», воспитывать </w:t>
      </w:r>
      <w:r w:rsidRPr="00953AC7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сосредоточенность</w:t>
      </w: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23. </w:t>
      </w:r>
      <w:r w:rsidRPr="00953A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«Разведчики»</w:t>
      </w: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953AC7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Задачи</w:t>
      </w:r>
      <w:proofErr w:type="gramStart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:Р</w:t>
      </w:r>
      <w:proofErr w:type="gramEnd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азвивать</w:t>
      </w:r>
      <w:proofErr w:type="spellEnd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внимание, закреплять и активизировать словарь, воспитывать самостоятельность.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24. </w:t>
      </w:r>
      <w:r w:rsidRPr="00953A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«Разбери посуду»</w:t>
      </w: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953AC7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Задачи</w:t>
      </w:r>
      <w:proofErr w:type="gramStart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:З</w:t>
      </w:r>
      <w:proofErr w:type="gramEnd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накомить</w:t>
      </w:r>
      <w:proofErr w:type="spellEnd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детей с классами, на которые делят предметы, объединённые понятием </w:t>
      </w:r>
      <w:r w:rsidRPr="00953A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«посуда»</w:t>
      </w: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уточнять название отдельных предметов, воспитывать внимание.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25. </w:t>
      </w:r>
      <w:r w:rsidRPr="00953A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«Что предмет может рассказать о себе»</w:t>
      </w: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953AC7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Задачи</w:t>
      </w:r>
      <w:proofErr w:type="gramStart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:У</w:t>
      </w:r>
      <w:proofErr w:type="gramEnd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чить</w:t>
      </w:r>
      <w:proofErr w:type="spellEnd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детей составлять по плану описания предметов, выделять характерные признаки.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26. </w:t>
      </w:r>
      <w:r w:rsidRPr="00953A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«Какой ветер»</w:t>
      </w: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953AC7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Задачи</w:t>
      </w:r>
      <w:proofErr w:type="gramStart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:О</w:t>
      </w:r>
      <w:proofErr w:type="gramEnd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рганизовать</w:t>
      </w:r>
      <w:proofErr w:type="spellEnd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обсуждение каким может быть ветер, как определять какой ветер сегодня, учить подбирать относительные прилагательные, составлять описание ветра.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27. </w:t>
      </w:r>
      <w:r w:rsidRPr="00953A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«Подбери себе товарищей»</w:t>
      </w: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953AC7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Задачи</w:t>
      </w:r>
      <w:proofErr w:type="gramStart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:У</w:t>
      </w:r>
      <w:proofErr w:type="gramEnd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пражнение</w:t>
      </w:r>
      <w:proofErr w:type="spellEnd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 сопоставление, </w:t>
      </w:r>
      <w:r w:rsidRPr="00953AC7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группировать по цвету</w:t>
      </w: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воспитывать находчивость.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28. </w:t>
      </w:r>
      <w:r w:rsidRPr="00953A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«Домино фигур»</w:t>
      </w: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953AC7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Задачи</w:t>
      </w:r>
      <w:proofErr w:type="gramStart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:П</w:t>
      </w:r>
      <w:proofErr w:type="gramEnd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рименять</w:t>
      </w:r>
      <w:proofErr w:type="spellEnd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знания о геометрических фигурах, учить находить </w:t>
      </w:r>
      <w:r w:rsidRPr="00953AC7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среди</w:t>
      </w: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многих одну определённую фигуру, воспитывать внимание.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29. </w:t>
      </w:r>
      <w:r w:rsidRPr="00953A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«Назови геометрические фигуры»</w:t>
      </w: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953AC7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Задачи</w:t>
      </w:r>
      <w:proofErr w:type="gramStart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:У</w:t>
      </w:r>
      <w:proofErr w:type="gramEnd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чить</w:t>
      </w:r>
      <w:proofErr w:type="spellEnd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правильно обследовать, узнавать и правильно называть плоскостные геометрические фигуры, воспитывать наблюдательность.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30. </w:t>
      </w:r>
      <w:r w:rsidRPr="00953A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«Шары»</w:t>
      </w: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953AC7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Задачи</w:t>
      </w:r>
      <w:proofErr w:type="gramStart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:У</w:t>
      </w:r>
      <w:proofErr w:type="gramEnd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пражнение</w:t>
      </w:r>
      <w:proofErr w:type="spellEnd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 порядковом счёте, определением количества предметов, развивать меткость, воспитывать координацию движений.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31. </w:t>
      </w:r>
      <w:r w:rsidRPr="00953A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«Кто что слышит»</w:t>
      </w: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953AC7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Задачи</w:t>
      </w:r>
      <w:proofErr w:type="gramStart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:Р</w:t>
      </w:r>
      <w:proofErr w:type="gramEnd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азвивать</w:t>
      </w:r>
      <w:proofErr w:type="spellEnd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слуховое восприятие, формировать умение концентрировать внимание, воспитывать находчивость.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32. </w:t>
      </w:r>
      <w:r w:rsidRPr="00953A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«Узнай дерево по листочку»</w:t>
      </w: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953AC7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Задачи</w:t>
      </w:r>
      <w:proofErr w:type="gramStart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:Р</w:t>
      </w:r>
      <w:proofErr w:type="gramEnd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азвивать</w:t>
      </w:r>
      <w:proofErr w:type="spellEnd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зрительное восприятие и память детей, умение сопоставлять и сравнивать предметы по форме, цвету, величине, активизировать в речи название деревьев, воспринимать смекалку.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33. </w:t>
      </w:r>
      <w:r w:rsidRPr="00953A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«Угадай, что это»</w:t>
      </w: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953AC7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Задачи</w:t>
      </w:r>
      <w:proofErr w:type="gramStart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:У</w:t>
      </w:r>
      <w:proofErr w:type="gramEnd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чить</w:t>
      </w:r>
      <w:proofErr w:type="spellEnd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различным способам обследования, знакомство геометрических фигур при помощи осязания, показать, что фигуры можно узнать не только осматривая, но и ощупывая, воспитывать умение называть фигуры.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34. </w:t>
      </w:r>
      <w:r w:rsidRPr="00953A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«Найди такой же по форме»</w:t>
      </w: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953AC7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Задачи</w:t>
      </w:r>
      <w:proofErr w:type="gramStart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:У</w:t>
      </w:r>
      <w:proofErr w:type="gramEnd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чить</w:t>
      </w:r>
      <w:proofErr w:type="spellEnd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выделять форму в конкретных предметах окружающей обстановке, пользуясь геометрическими образцами, воспитывать зрительное внимание.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35. </w:t>
      </w:r>
      <w:r w:rsidRPr="00953A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«Гусь и гусята»</w:t>
      </w: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953AC7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Задачи</w:t>
      </w:r>
      <w:proofErr w:type="gramStart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:У</w:t>
      </w:r>
      <w:proofErr w:type="gramEnd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пражнение</w:t>
      </w:r>
      <w:proofErr w:type="spellEnd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 звукоподражании, умении регулировать громкость речи, развивать способность к самоконтролю, воспитывать выдержку.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36. </w:t>
      </w:r>
      <w:r w:rsidRPr="00953A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«Детки в клетке»</w:t>
      </w: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953AC7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Задачи</w:t>
      </w:r>
      <w:proofErr w:type="gramStart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:А</w:t>
      </w:r>
      <w:proofErr w:type="gramEnd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ктивировать</w:t>
      </w:r>
      <w:proofErr w:type="spellEnd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знание детей о деревьях и их плодах, развивать речь, воспитывать внимание.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37. </w:t>
      </w:r>
      <w:r w:rsidRPr="00953A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«Что кому»</w:t>
      </w: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953AC7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Задачи</w:t>
      </w:r>
      <w:proofErr w:type="gramStart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:З</w:t>
      </w:r>
      <w:proofErr w:type="gramEnd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накомить</w:t>
      </w:r>
      <w:proofErr w:type="spellEnd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 особенностями разных профессий, развивать речь, воспитывать интерес к труду взрослых.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38. </w:t>
      </w:r>
      <w:r w:rsidRPr="00953A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«Разные краски»</w:t>
      </w: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953AC7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Задачи</w:t>
      </w:r>
      <w:proofErr w:type="gramStart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:Р</w:t>
      </w:r>
      <w:proofErr w:type="gramEnd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азличать</w:t>
      </w:r>
      <w:proofErr w:type="spellEnd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 правильно называть цвета, соотносить цвет, развивать внимание, логическое мышление.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39. </w:t>
      </w:r>
      <w:r w:rsidRPr="00953A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«Что лежит в мешочке»</w:t>
      </w: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953AC7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Задачи</w:t>
      </w:r>
      <w:proofErr w:type="gramStart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:У</w:t>
      </w:r>
      <w:proofErr w:type="gramEnd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чить</w:t>
      </w:r>
      <w:proofErr w:type="spellEnd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использовать свои знания о форме, упражнение в правильном соотношении предметов с геометрическим образцом, воспитывать находчивость.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40. </w:t>
      </w:r>
      <w:r w:rsidRPr="00953A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«Кто знает»</w:t>
      </w: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953AC7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Задачи</w:t>
      </w:r>
      <w:proofErr w:type="gramStart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:З</w:t>
      </w:r>
      <w:proofErr w:type="gramEnd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акреплять</w:t>
      </w:r>
      <w:proofErr w:type="spellEnd"/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знания детей о профессиях, трудовых действиях людей различных профессий, воспитывать доброе отношение к людям разных профессий.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41. </w:t>
      </w:r>
      <w:r w:rsidRPr="00953A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«Из чего сделано?»</w:t>
      </w: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3AC7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lastRenderedPageBreak/>
        <w:t>Задачи</w:t>
      </w: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Учить детей </w:t>
      </w:r>
      <w:r w:rsidRPr="00953AC7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группировать</w:t>
      </w: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предметы по материалу, из которого они сделаны; пояснять свои действия, активировать речь.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42. </w:t>
      </w:r>
      <w:r w:rsidRPr="00953A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«Какое небо?»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3AC7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Задачи</w:t>
      </w: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Предложить детям рассмотреть небо, составить его описание, отвечая на вопросы воспитателя, учить детей подбирать относительные прилагательные, активизировать речь.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43. </w:t>
      </w:r>
      <w:r w:rsidRPr="00953A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«Чайный сервиз»</w:t>
      </w: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3AC7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Задачи</w:t>
      </w: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Развивать детей с тёплыми и холодными цветами спектра, учить называть их правильно, воспитывать </w:t>
      </w:r>
      <w:r w:rsidRPr="00953AC7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сосредоточенность</w:t>
      </w: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44. </w:t>
      </w:r>
      <w:r w:rsidRPr="00953A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«Угадай, что изменилось?»</w:t>
      </w: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3AC7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Задачи</w:t>
      </w: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Развивать зрительное восприятие, речь, формировать у детей умение рассказать о произошедших изменениях, указывая различные характеристики игрушек и их взаиморасположения, воспитывать внимание.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45. </w:t>
      </w:r>
      <w:r w:rsidRPr="00953A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«Геометрическое лото»</w:t>
      </w: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3AC7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Задачи</w:t>
      </w: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Учить детей сравнивать форму изображённого предмета с геометрическими фигурами и подбирать предметы по геометрическому образцу, формировать зрительную память, воспитывать внимание.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46. </w:t>
      </w:r>
      <w:r w:rsidRPr="00953A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«Кто что слышит?»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3AC7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Задачи</w:t>
      </w: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Учить детей обозначать словами различные звуки, обогащать словарь, развивать слуховое внимание.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47. </w:t>
      </w:r>
      <w:r w:rsidRPr="00953A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«Пройди в ворота»</w:t>
      </w: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3AC7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Задачи</w:t>
      </w: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Учить использовать умения детей, связанные с порядковым счётом, количественными представлениями, развивать ловкость, воспитывать внимание.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48. </w:t>
      </w:r>
      <w:r w:rsidRPr="00953A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«Парные </w:t>
      </w:r>
      <w:r w:rsidRPr="00953AC7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картинки</w:t>
      </w:r>
      <w:r w:rsidRPr="00953A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3AC7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Задачи</w:t>
      </w: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Учить находить черты сходства и различия предметов, пояснять их суть, собирать их в пары, выделять принципы </w:t>
      </w:r>
      <w:r w:rsidRPr="00953AC7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группировки</w:t>
      </w: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воспитывать усидчивость.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49. «Как </w:t>
      </w:r>
      <w:r w:rsidRPr="00953A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«говорит ….?»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3AC7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Задачи</w:t>
      </w: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Учить детей регулировать силу и громкость голоса, чётко проговаривать отдельные звуки, точно подражать голосу заданного животного.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50. </w:t>
      </w:r>
      <w:r w:rsidRPr="00953A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«Назови одним словом»</w:t>
      </w: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3AC7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Задачи</w:t>
      </w: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Учить детей подбирать обобщающие слова к предложенным </w:t>
      </w:r>
      <w:r w:rsidRPr="00953AC7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группам слов</w:t>
      </w: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пояснять принцип выбора единой категории, воспитывать внимание.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51. </w:t>
      </w:r>
      <w:r w:rsidRPr="00953A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«Кто выше»</w:t>
      </w: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B6C1D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3AC7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Задачи</w:t>
      </w: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Активизировать в речи детей понятия </w:t>
      </w:r>
      <w:r w:rsidRPr="00953A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«вверху»</w:t>
      </w: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953A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«внизу»</w:t>
      </w: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953A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«выше»</w:t>
      </w: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953A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«ниже»</w:t>
      </w: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формировать умение 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соотносить расположения предметов, развивать наблюдательность, воспитывать внимание.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52. </w:t>
      </w:r>
      <w:r w:rsidRPr="00953A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«Найди то, что покажу»</w:t>
      </w: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3AC7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Задачи</w:t>
      </w: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Находить предмет определённой формы с использованием геометрической фигуры – образцов, активизировать в речи детей соответствующие понятия, воспитывать внимание.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53. </w:t>
      </w:r>
      <w:r w:rsidRPr="00953A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«Отгадай загадку»</w:t>
      </w: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3AC7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Задачи</w:t>
      </w: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Учить детей вслушиваться в содержание загадки, выделять признаки и действия, выбирать предметы и явления, воспитывать внимание, развивать память.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54. </w:t>
      </w:r>
      <w:r w:rsidRPr="00953A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«Когда это бывает?»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3AC7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Задачи</w:t>
      </w: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Организовать использование детьми знаний о частях суток для решения игровой </w:t>
      </w:r>
      <w:r w:rsidRPr="00953AC7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задачи</w:t>
      </w: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сопоставлять изображения на </w:t>
      </w:r>
      <w:r w:rsidRPr="00953AC7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картинке</w:t>
      </w: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события и явления определёнными частями суток, учить пояснять свой выбор, воспитывать внимание.</w:t>
      </w:r>
    </w:p>
    <w:p w:rsidR="00953AC7" w:rsidRP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55. </w:t>
      </w:r>
      <w:r w:rsidRPr="00953A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«Угадай звук»</w:t>
      </w: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53AC7" w:rsidRDefault="00953AC7" w:rsidP="00953A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3AC7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Задачи</w:t>
      </w:r>
      <w:r w:rsidRPr="00953A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Знакомить с правилами игры, развивать фонематический звук, воспитыв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ать к игре.</w:t>
      </w:r>
    </w:p>
    <w:p w:rsidR="0053762D" w:rsidRDefault="0053762D" w:rsidP="00953AC7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953AC7" w:rsidRDefault="00953AC7" w:rsidP="00953AC7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3AC7"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4895850" cy="6876924"/>
            <wp:effectExtent l="0" t="0" r="0" b="635"/>
            <wp:docPr id="1" name="Рисунок 1" descr="F:\ИРАДА\IMG_20170131_154342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ИРАДА\IMG_20170131_154342_HDR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144" cy="6934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AC7" w:rsidRDefault="00953AC7" w:rsidP="00953AC7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3AC7"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lastRenderedPageBreak/>
        <w:drawing>
          <wp:inline distT="0" distB="0" distL="0" distR="0">
            <wp:extent cx="5181600" cy="7049535"/>
            <wp:effectExtent l="0" t="0" r="0" b="0"/>
            <wp:docPr id="3" name="Рисунок 3" descr="F:\ИРАДА\IMG_20170201_095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ИРАДА\IMG_20170201_0957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844" cy="7063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17357" w:rsidRPr="00953AC7"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lastRenderedPageBreak/>
        <w:drawing>
          <wp:inline distT="0" distB="0" distL="0" distR="0">
            <wp:extent cx="4448175" cy="5711235"/>
            <wp:effectExtent l="0" t="0" r="0" b="3810"/>
            <wp:docPr id="4" name="Рисунок 4" descr="F:\ИРАДА\IMG_20170111_154554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ИРАДА\IMG_20170111_154554_HD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4731" cy="577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357" w:rsidRDefault="00517357" w:rsidP="00953AC7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517357" w:rsidRDefault="00517357" w:rsidP="00953AC7">
      <w:pPr>
        <w:spacing w:after="0" w:line="240" w:lineRule="auto"/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</w:pPr>
    </w:p>
    <w:p w:rsidR="00517357" w:rsidRDefault="00517357" w:rsidP="00953AC7">
      <w:pPr>
        <w:spacing w:after="0" w:line="240" w:lineRule="auto"/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</w:pPr>
    </w:p>
    <w:p w:rsidR="00517357" w:rsidRDefault="00517357" w:rsidP="00953AC7">
      <w:pPr>
        <w:spacing w:after="0" w:line="240" w:lineRule="auto"/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</w:pPr>
    </w:p>
    <w:p w:rsidR="00517357" w:rsidRDefault="00517357" w:rsidP="00953AC7">
      <w:pPr>
        <w:spacing w:after="0" w:line="240" w:lineRule="auto"/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</w:pPr>
    </w:p>
    <w:p w:rsidR="00517357" w:rsidRDefault="00517357" w:rsidP="00953AC7">
      <w:pPr>
        <w:spacing w:after="0" w:line="240" w:lineRule="auto"/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</w:pPr>
    </w:p>
    <w:p w:rsidR="00517357" w:rsidRDefault="00517357" w:rsidP="00953AC7">
      <w:pPr>
        <w:spacing w:after="0" w:line="240" w:lineRule="auto"/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</w:pPr>
    </w:p>
    <w:p w:rsidR="00517357" w:rsidRDefault="00517357" w:rsidP="00953AC7">
      <w:pPr>
        <w:spacing w:after="0" w:line="240" w:lineRule="auto"/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</w:pPr>
    </w:p>
    <w:p w:rsidR="00517357" w:rsidRDefault="00517357" w:rsidP="00953AC7">
      <w:pPr>
        <w:spacing w:after="0" w:line="240" w:lineRule="auto"/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</w:pPr>
    </w:p>
    <w:p w:rsidR="00517357" w:rsidRDefault="00517357" w:rsidP="00953AC7">
      <w:pPr>
        <w:spacing w:after="0" w:line="240" w:lineRule="auto"/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</w:pPr>
    </w:p>
    <w:p w:rsidR="00517357" w:rsidRDefault="00517357" w:rsidP="00953AC7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17357"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lastRenderedPageBreak/>
        <w:drawing>
          <wp:inline distT="0" distB="0" distL="0" distR="0">
            <wp:extent cx="5940386" cy="8896350"/>
            <wp:effectExtent l="0" t="0" r="3810" b="0"/>
            <wp:docPr id="6" name="Рисунок 6" descr="F:\ИРАДА\IMG_20171124_105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ИРАДА\IMG_20171124_1054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790" cy="8904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357" w:rsidRDefault="00517357" w:rsidP="00953AC7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9B6C1D" w:rsidRDefault="009B6C1D" w:rsidP="00953AC7">
      <w:pPr>
        <w:spacing w:after="0" w:line="240" w:lineRule="auto"/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</w:pPr>
    </w:p>
    <w:p w:rsidR="00517357" w:rsidRDefault="00517357" w:rsidP="00953AC7">
      <w:pPr>
        <w:spacing w:after="0" w:line="240" w:lineRule="auto"/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lastRenderedPageBreak/>
        <w:t>В РОЛИ СТАРУХИ Шапокляк на семинаре2017 г в старшей группе.</w:t>
      </w:r>
      <w:r w:rsidRPr="00517357"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5940425" cy="3341489"/>
            <wp:effectExtent l="0" t="0" r="3175" b="0"/>
            <wp:docPr id="9" name="Рисунок 9" descr="F:\ИРАДА\IMG-20170430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ИРАДА\IMG-20170430-WA00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891" w:rsidRDefault="00792891" w:rsidP="00953AC7">
      <w:pPr>
        <w:spacing w:after="0" w:line="240" w:lineRule="auto"/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</w:pPr>
    </w:p>
    <w:p w:rsidR="00792891" w:rsidRDefault="00792891" w:rsidP="00953AC7">
      <w:pPr>
        <w:spacing w:after="0" w:line="240" w:lineRule="auto"/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</w:pPr>
    </w:p>
    <w:p w:rsidR="00792891" w:rsidRDefault="00792891" w:rsidP="00953AC7">
      <w:pPr>
        <w:spacing w:after="0" w:line="240" w:lineRule="auto"/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</w:pPr>
    </w:p>
    <w:p w:rsidR="00792891" w:rsidRDefault="00792891" w:rsidP="00953AC7">
      <w:pPr>
        <w:spacing w:after="0" w:line="240" w:lineRule="auto"/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</w:pPr>
    </w:p>
    <w:p w:rsidR="00792891" w:rsidRDefault="00792891" w:rsidP="00953AC7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92891"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5940425" cy="3341489"/>
            <wp:effectExtent l="0" t="0" r="3175" b="0"/>
            <wp:docPr id="10" name="Рисунок 10" descr="F:\ИРАДА\IMG-20170609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ИРАДА\IMG-20170609-WA00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891" w:rsidRDefault="00792891" w:rsidP="00953AC7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792891" w:rsidRDefault="00792891" w:rsidP="00953AC7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792891" w:rsidRDefault="00792891" w:rsidP="00953AC7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792891" w:rsidRDefault="00792891" w:rsidP="00953AC7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792891" w:rsidRDefault="00792891" w:rsidP="00953AC7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792891" w:rsidRDefault="00792891" w:rsidP="00953AC7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792891" w:rsidRDefault="00792891" w:rsidP="00953AC7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792891" w:rsidRDefault="00792891" w:rsidP="00953AC7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792891" w:rsidRDefault="00792891" w:rsidP="00953AC7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792891" w:rsidRDefault="00792891" w:rsidP="00953AC7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92891"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1" name="Рисунок 11" descr="F:\ИРАДА\IMG-20170929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ИРАДА\IMG-20170929-WA00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891" w:rsidRDefault="00792891" w:rsidP="00953AC7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792891" w:rsidRDefault="00792891" w:rsidP="00953AC7">
      <w:pPr>
        <w:spacing w:after="0" w:line="240" w:lineRule="auto"/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</w:pPr>
    </w:p>
    <w:p w:rsidR="00792891" w:rsidRDefault="00792891" w:rsidP="00953AC7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bookmarkStart w:id="0" w:name="_GoBack"/>
      <w:r w:rsidRPr="00792891"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lastRenderedPageBreak/>
        <w:drawing>
          <wp:inline distT="0" distB="0" distL="0" distR="0">
            <wp:extent cx="5940385" cy="9598660"/>
            <wp:effectExtent l="0" t="0" r="3810" b="2540"/>
            <wp:docPr id="12" name="Рисунок 12" descr="F:\ИРАДА\VID_20170213_111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ИРАДА\VID_20170213_11135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914" cy="9623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517357" w:rsidRDefault="00517357" w:rsidP="00953AC7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17357"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lastRenderedPageBreak/>
        <w:drawing>
          <wp:inline distT="0" distB="0" distL="0" distR="0">
            <wp:extent cx="5939790" cy="8788045"/>
            <wp:effectExtent l="0" t="0" r="3810" b="0"/>
            <wp:docPr id="8" name="Рисунок 8" descr="F:\ИРАДА\IMG-20170428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ИРАДА\IMG-20170428-WA001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256" cy="8810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891" w:rsidRDefault="00792891" w:rsidP="00953AC7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792891" w:rsidRDefault="00792891" w:rsidP="00953AC7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792891" w:rsidRDefault="00792891" w:rsidP="00953AC7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792891" w:rsidRDefault="00792891" w:rsidP="00953AC7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92891"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lastRenderedPageBreak/>
        <w:drawing>
          <wp:inline distT="0" distB="0" distL="0" distR="0">
            <wp:extent cx="5940425" cy="3340686"/>
            <wp:effectExtent l="0" t="0" r="3175" b="0"/>
            <wp:docPr id="13" name="Рисунок 13" descr="F:\ИРАДА\IMG_20170602_150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ИРАДА\IMG_20170602_15044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A50" w:rsidRDefault="001F6A50" w:rsidP="00953AC7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1F6A50" w:rsidRDefault="001F6A50" w:rsidP="00953AC7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792891" w:rsidRDefault="001F6A50" w:rsidP="00953AC7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F6A50"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5939155" cy="3019425"/>
            <wp:effectExtent l="0" t="0" r="4445" b="9525"/>
            <wp:docPr id="14" name="Рисунок 14" descr="F:\ИРАДА\IMG_20171013_100339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ИРАДА\IMG_20171013_100339_HDR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024" cy="3020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A50" w:rsidRDefault="001F6A50" w:rsidP="00953AC7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1F6A50" w:rsidRDefault="001F6A50" w:rsidP="00953AC7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1F6A50" w:rsidRPr="00953AC7" w:rsidRDefault="001F6A50" w:rsidP="00953AC7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sectPr w:rsidR="001F6A50" w:rsidRPr="00953AC7" w:rsidSect="009B6C1D">
      <w:pgSz w:w="11906" w:h="16838"/>
      <w:pgMar w:top="851" w:right="850" w:bottom="1134" w:left="1701" w:header="708" w:footer="708" w:gutter="0"/>
      <w:pgBorders w:offsetFrom="page">
        <w:top w:val="twistedLines1" w:sz="18" w:space="24" w:color="FF0000"/>
        <w:left w:val="twistedLines1" w:sz="18" w:space="24" w:color="FF0000"/>
        <w:bottom w:val="twistedLines1" w:sz="18" w:space="24" w:color="FF0000"/>
        <w:right w:val="twistedLines1" w:sz="18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3AC7"/>
    <w:rsid w:val="001F6A50"/>
    <w:rsid w:val="0030231F"/>
    <w:rsid w:val="00412540"/>
    <w:rsid w:val="00517357"/>
    <w:rsid w:val="0053762D"/>
    <w:rsid w:val="00792891"/>
    <w:rsid w:val="00953AC7"/>
    <w:rsid w:val="009B6C1D"/>
    <w:rsid w:val="00D95E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E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C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84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6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13</Pages>
  <Words>1361</Words>
  <Characters>7763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Sokol</cp:lastModifiedBy>
  <cp:revision>3</cp:revision>
  <cp:lastPrinted>2018-09-26T12:10:00Z</cp:lastPrinted>
  <dcterms:created xsi:type="dcterms:W3CDTF">2018-05-15T14:04:00Z</dcterms:created>
  <dcterms:modified xsi:type="dcterms:W3CDTF">2018-10-02T05:37:00Z</dcterms:modified>
</cp:coreProperties>
</file>