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91" w:rsidRPr="00CD0891" w:rsidRDefault="00CD0891" w:rsidP="00A933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 xml:space="preserve">         </w:t>
      </w:r>
      <w:r w:rsidR="004516FE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 xml:space="preserve">          </w:t>
      </w:r>
      <w:r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="004516FE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>Консультация для родителей</w:t>
      </w:r>
    </w:p>
    <w:p w:rsidR="00A933CC" w:rsidRPr="00A933CC" w:rsidRDefault="004516FE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FF0000"/>
          <w:sz w:val="32"/>
          <w:szCs w:val="32"/>
          <w:lang w:eastAsia="ru-RU"/>
        </w:rPr>
        <w:t>«</w:t>
      </w:r>
      <w:r w:rsidR="00A933CC" w:rsidRPr="00A933CC">
        <w:rPr>
          <w:rFonts w:eastAsia="Times New Roman" w:cs="Times New Roman"/>
          <w:b/>
          <w:color w:val="FF0000"/>
          <w:sz w:val="32"/>
          <w:szCs w:val="32"/>
          <w:lang w:eastAsia="ru-RU"/>
        </w:rPr>
        <w:t>Как организовать Новогодний праздник дома?</w:t>
      </w:r>
      <w:r>
        <w:rPr>
          <w:rFonts w:eastAsia="Times New Roman" w:cs="Times New Roman"/>
          <w:b/>
          <w:color w:val="FF0000"/>
          <w:sz w:val="32"/>
          <w:szCs w:val="32"/>
          <w:lang w:eastAsia="ru-RU"/>
        </w:rPr>
        <w:t>»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color w:val="000000"/>
          <w:sz w:val="32"/>
          <w:szCs w:val="32"/>
          <w:lang w:eastAsia="ru-RU"/>
        </w:rPr>
        <w:br/>
      </w:r>
      <w:r w:rsidRPr="00A933CC">
        <w:rPr>
          <w:rFonts w:eastAsia="Times New Roman" w:cs="Times New Roman"/>
          <w:color w:val="FF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14"/>
          <w:szCs w:val="14"/>
          <w:lang w:eastAsia="ru-RU"/>
        </w:rPr>
      </w:pPr>
      <w:r w:rsidRPr="00A933CC">
        <w:rPr>
          <w:rFonts w:eastAsia="Times New Roman" w:cs="Times New Roman"/>
          <w:szCs w:val="28"/>
          <w:lang w:eastAsia="ru-RU"/>
        </w:rPr>
        <w:t>  </w:t>
      </w:r>
      <w:r w:rsidRPr="004516FE">
        <w:rPr>
          <w:rFonts w:eastAsia="Times New Roman" w:cs="Times New Roman"/>
          <w:bCs/>
          <w:lang w:eastAsia="ru-RU"/>
        </w:rPr>
        <w:t>Устроить волшебный праздник для своего ребенка совсем несложно. От вас потребуется чуть-чуть фантазии, немного времени и, конечно же, большое желание</w:t>
      </w:r>
      <w:r w:rsidRPr="00A933CC">
        <w:rPr>
          <w:rFonts w:eastAsia="Times New Roman" w:cs="Times New Roman"/>
          <w:szCs w:val="28"/>
          <w:lang w:eastAsia="ru-RU"/>
        </w:rPr>
        <w:t>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FF0000"/>
          <w:szCs w:val="28"/>
          <w:lang w:eastAsia="ru-RU"/>
        </w:rPr>
        <w:t> </w:t>
      </w:r>
      <w:r w:rsidRPr="00A933CC">
        <w:rPr>
          <w:rFonts w:eastAsia="Times New Roman" w:cs="Times New Roman"/>
          <w:color w:val="000000"/>
          <w:szCs w:val="28"/>
          <w:lang w:eastAsia="ru-RU"/>
        </w:rPr>
        <w:t> К сожалению, в большинстве семей детские впечатления от новогоднего праздника одинаковы: сидишь, целый день перед телевизором, пока мама колдует на кухне. А поздно ночью, когда уже совсем глаза слипаются, тебя усаживают за новогодний стол, и наконец-таки разрешают заглянуть под елку… Скучно!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Мы предлагаем вам немного изменить привычный сценарий и сделать этот день по-настоящему праздничным. Вот увидите, этот Новый год надолго запомнится и вам, и вашему ребенку!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  Лучше всего устроить детский праздник отдельно от взрослого, в дневное время. Во-первых, вы сможете продумать все так, чтобы ребенок получил удовольствие, а во-вторых, наигравшись и получив подарки, он наверняка слегка устанет – у вас будет время заняться предпраздничными хлопотами: уборкой и новогодним столом. После детского Нового года предложите ребенку отдохнуть часок-другой, после чего он сможет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присоединится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 ко взрослой компании и отметить праздник «по-взрослому», с боем курантов. Или же – отправиться спать: ведь подарки от Деда Мороза он уже получил!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933CC">
        <w:rPr>
          <w:rFonts w:eastAsia="Times New Roman" w:cs="Times New Roman"/>
          <w:color w:val="000000"/>
          <w:szCs w:val="28"/>
          <w:lang w:eastAsia="ru-RU"/>
        </w:rPr>
        <w:t>Продумать детский новогодний праздник следует заранее. Сценарий его проведения во многом будет зависеть от возраста сына или дочки. А чтобы ребенку было весело, пригласите нескольких его друзей. Наши рекомендации помогут вам.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Торжество для самых маленьких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Если ваш малыш – совсем кроха, то праздник должен быть игровым. Дети 2-3 лет быстро утомляются от одного вида деятельности, поэтому чередуйте разные развлечения – танцы, песенки, игры. Многие малыши боятся Деда Мороза, даже в исполнении собственного папы, поэтому не стоит взрослым переодеваться в маскарадные костюмы – чтобы не спровоцировать слезы у малышей. Продумайте игры, в которых нет заданий с правилами, и победителями будут считаться все дети. Например, можно устроить забавную игру со «снежками» – скомканными бумажными салфетками. Или создать с ребятней новогодний рисунок: пусть каждый обмакнет пальчик в краску для рисования и приложит его к голубому листу бумаги. На листе бумаги получится настоящий «снегопад». Таким же способом, можно «украсить» заранее нарисованную елочку. Дети этого возраста очень любят игру в «паровозик»: дети под предводительством взрослого выстраиваются друг за дружкой, и под веселую музыку путешествуют по квартире. На каждой остановке – игра или выступление крохи. За рассказанные стишки или спетые песенки дари малышу маленький подарочек: шоколадку, яркую ракушку или книжечку. Последний пункт назначения – возле новогодней елки, под которой лежат подарки. Поиграй с детьми в игру «Елочка, зажгись!» по-</w:t>
      </w:r>
      <w:r w:rsidRPr="00A933CC">
        <w:rPr>
          <w:rFonts w:eastAsia="Times New Roman" w:cs="Times New Roman"/>
          <w:color w:val="000000"/>
          <w:szCs w:val="28"/>
          <w:lang w:eastAsia="ru-RU"/>
        </w:rPr>
        <w:lastRenderedPageBreak/>
        <w:t>новому: дунут дети на елочку – огоньки гаснут, похлопают в ладоши – огоньки загораются. Можно включать и выключать огоньки не сразу, чтобы дети хлопали громче и дули сильнее. Раздачу подарков можно тоже обыграть. Например, раздать детям маленькие открытки с изображением различных легко узнаваемых детьми предметов. Такие же картинки надо наклеить и на пакеты с подарками – пусть малыши сами отгадывают, какой сверток кому предназначен!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  <w:r w:rsidRPr="00A933CC">
        <w:rPr>
          <w:rFonts w:eastAsia="Times New Roman" w:cs="Times New Roman"/>
          <w:b/>
          <w:bCs/>
          <w:color w:val="FF0000"/>
          <w:lang w:eastAsia="ru-RU"/>
        </w:rPr>
        <w:t>Новогодние забавы дошкольников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  Чем старше ребенок, тем проще подготовить для него и его гостей развлечения. Организацию такого мероприятия надо продумать заранее, примерно за неделю. Для начала составьте сценарий. Любой сценарий должен содержать в себе главную идею, стержень, на который будут нанизываться игровые действия. Например, можно отправиться в «Страну сказок» – загадывать детям загадки о различных персонажах. Или предложите детворе отыскать похищенный у Деда Мороза мешок с подарками. А может, Новый год вы будете встречать в Морском царстве? В космосе, на Диком Западе? В общем, здесь полет вашей фантазии ничем не ограничивается! Малыши легко «вживаются в роль», и даже обычная квартира для них легко превращается в северный полюс, дикие джунгли или пиратский корабль. А игры и задания могут быть любыми, только чуть-чуть измените условия, чтобы они вписывались в сценарий и соответствовали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новогоднее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 - зимней тематике. И самое главное – чтобы было весело всем: и малышам, и их родителям. А для этого вполне уместно сделать некоторые задания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посложнее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>, чтобы мамы и папы тоже включились в игру и помогли своим крохам с этими заданиями справиться.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Все дети любят побегать, попрыгать, но после веселой беготни надо отдохнуть – вот тут и пригодятся стихи и загадки. Кто отгадает загадку, тому приз! Необязательно что-то дорогое. Даже яблоко, мандарин или конфета, завернутые в фольгу, способны зажечь огонек радости в детских глазах. Кстати, о подарках. Дети любят, чтобы подарков было много-много! Лучше приготовить несколько мелких подарочков, чем преподнести одну дорогую игрушку, которую, к тому же, мама запретит разбирать на запчасти. И не дарите все подарки сразу – продлите удовольствие своему малышу. Один, самый главный, пусть лежит под елкой. Другой – под подушкой, чтобы, проснувшись 1 января, ваш ребенок завизжал от восторга, еще один – в сапожке: то-то будет сюрприз перед прогулкой!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 </w:t>
      </w:r>
      <w:r w:rsidRPr="00A933CC">
        <w:rPr>
          <w:rFonts w:eastAsia="Times New Roman" w:cs="Times New Roman"/>
          <w:b/>
          <w:bCs/>
          <w:color w:val="FF0000"/>
          <w:lang w:eastAsia="ru-RU"/>
        </w:rPr>
        <w:t>Почти по-взрослому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  Постепенно взрослея, ваш ребенок может сообщить вам по секрету, что «Деда Мороза не существует». Но это не значит, что десятилетний или даже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тринадцатилетний отпрыск не ожидает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 в предпраздничный вечер чудес и волшебства! Ведь даже мы, взрослые, загадываем желание под бой курантов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… П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озвольте себе в этот день опять стать ребенком: подурачьтесь с сыном или дочкой на прогулке или, нарядившись в карнавальные костюмы, отправьтесь всей семьей поздравлять родственников и друзей. Подготовьте веселые конкурсы или викторину, в которой дети смогут принять участие наравне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со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 взрослыми.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lastRenderedPageBreak/>
        <w:t>  Например, вся семья с удовольствием поиграет в игру «Кто скажет последним?». Приз получает тот, кто последним даст правильный ответ на вопросы: что носят на голове? что носят на руках? кто на свете всех сильнее? Старые добрые игры вроде «Испорченного телефона» или «Колечко, колечко, выйди на крылечко» развеселят и взрослых, и детей. Поиграйте и в такую игру: каждый из участников придумывает, какой бы подарок он сделал своему соседу. А затем все по очереди начинают показывать свой «подарок» с помощью мимики и жестов. Как только сосед угадал, он может загадывать свой подарок следующему игроку. Слова запрещены! В самом крайнем случае допускается подсказка, но такая, в которой содержится только описание (а не название). После этого можно приступать к раздаче подарков!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Конечно, подарок самому ребенку должен быть для него сюрпризом, но вы вполне можете обсудить с ним и выбрать презенты другим членам семьи – ваш ребенок будет испытывать гордость от того, что с ним советуются, как 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со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 взрослым.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Продумайте развлечения на этот день с тем расчетом, чтобы у ребенка не было времени сидеть перед телевизором. Можно отправиться гулять по праздничному городу или заглянуть на каток, еще лучше – взять билеты в кино или театр.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Праздник на свежем воздухе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Если конец декабря подарит по-настоящему снежную погоду, отправляйтесь со своим ребенком во двор – лепить снеговика и водить хороводы вокруг живой елочки. Можно пригласить с собой племянников или соседей по дому – в большой компании веселее! Такой вариант детского утренника имеет массу преимуществ. Во-первых, ваши творческие возможности не будет сдерживаться узкими рамками квартиры, а во-вторых, такой праздник наверняка запомнится детворе надолго!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Снег – замечательный материал для творчества. Можно вылепить традиционных снеговиков, а можно – замок самого Деда Мороза или Снежной Королевы. Либо создать настоящий зоопарк – слепить зайца, медведя, слона. А если прихватить из дому краски и раскрасить свои творения – скульптуры станут как живые! Для лучшей сохранности снежные фигуры обливают водой. Можно декорировать свои творения цветным льдом, приготовив его дома заранее. Он делается довольно просто: добавьте в воду акварельные краски, залейте в емкость для льда и поставьте в морозильник. Через несколько часов разноцветные льдинки будут готовы!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Если погода порадует солнечным деньком, отправляйтесь с малышней в парк или лес. Выберите заранее хорошенькую елочку, нарядите ее принесенными самодельными игрушками – и водите веселые хороводы! Кроме веселья, дети получат хороший урок бережного отношения к природе.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Украшаем вместе дом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Ваш ребенок с огромным удовольствием поможет вам подготовить квартиру к празднику! Вот несколько идей, которыми ты можешь воспользоваться.</w:t>
      </w:r>
    </w:p>
    <w:p w:rsidR="00A933CC" w:rsidRPr="00A933CC" w:rsidRDefault="00A933CC" w:rsidP="00A933C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Наряжаем елку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FF0000"/>
          <w:szCs w:val="28"/>
          <w:lang w:eastAsia="ru-RU"/>
        </w:rPr>
        <w:lastRenderedPageBreak/>
        <w:t> </w:t>
      </w:r>
      <w:r w:rsidRPr="00A933CC">
        <w:rPr>
          <w:rFonts w:eastAsia="Times New Roman" w:cs="Times New Roman"/>
          <w:color w:val="000000"/>
          <w:szCs w:val="28"/>
          <w:lang w:eastAsia="ru-RU"/>
        </w:rPr>
        <w:t xml:space="preserve">Традиционные елочные игрушки красивы, но вешать их на елку из года в год немного скучно. Вспомните вместе с малышом всеми любимый мультик «Зима в </w:t>
      </w:r>
      <w:proofErr w:type="spellStart"/>
      <w:r w:rsidRPr="00A933CC">
        <w:rPr>
          <w:rFonts w:eastAsia="Times New Roman" w:cs="Times New Roman"/>
          <w:color w:val="000000"/>
          <w:szCs w:val="28"/>
          <w:lang w:eastAsia="ru-RU"/>
        </w:rPr>
        <w:t>Простоквашино</w:t>
      </w:r>
      <w:proofErr w:type="spellEnd"/>
      <w:r w:rsidRPr="00A933CC">
        <w:rPr>
          <w:rFonts w:eastAsia="Times New Roman" w:cs="Times New Roman"/>
          <w:color w:val="000000"/>
          <w:szCs w:val="28"/>
          <w:lang w:eastAsia="ru-RU"/>
        </w:rPr>
        <w:t>». Чем его персонажи украшали лесную красавицу? Правильно, старинными вещами, найденными на чердаке. Так почему бы не повесить на елку все забавные мелочи, которые скапливаются в любом доме, где есть ребенок? Брелочки, колечки, яркие бусины и надоевшая маме бижутерия, мелкие игрушки от киндер-сюрпризов – все это будет забавно смотреться на новогоднем дереве.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Снежные узоры на окне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Разрисовать оконные стекла новогодними рисунками – что может быть интереснее! Конечно, при условии, что вы потом, после праздников, не поленитесь вымыть стекло</w:t>
      </w:r>
      <w:proofErr w:type="gramStart"/>
      <w:r w:rsidRPr="00A933CC">
        <w:rPr>
          <w:rFonts w:eastAsia="Times New Roman" w:cs="Times New Roman"/>
          <w:color w:val="000000"/>
          <w:szCs w:val="28"/>
          <w:lang w:eastAsia="ru-RU"/>
        </w:rPr>
        <w:t>… Д</w:t>
      </w:r>
      <w:proofErr w:type="gramEnd"/>
      <w:r w:rsidRPr="00A933CC">
        <w:rPr>
          <w:rFonts w:eastAsia="Times New Roman" w:cs="Times New Roman"/>
          <w:color w:val="000000"/>
          <w:szCs w:val="28"/>
          <w:lang w:eastAsia="ru-RU"/>
        </w:rPr>
        <w:t>ля работы лучше взять гуашевые краски – они не свернутся на стеклянной поверхности. Сюжет, конечно, новогодний: еловые ветки с яркими игрушками, морозные узоры, Дед Мороз со Снегурочкой. Можете нарисовать и эмблему года – как дань уважения приходящему году.</w:t>
      </w:r>
    </w:p>
    <w:p w:rsidR="00A933CC" w:rsidRPr="00A933CC" w:rsidRDefault="00A933CC" w:rsidP="00A933C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Новогодние поделки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  Окуните обычные веточки в крепкий раствор соли, дайте им обсохнуть – и у вас с малышом получатся красивый букет покрытых инеем ветвей. Ажурные снежинки из фольги или обычной белой бумаги замечательно смотрятся на оконных стеклах. Еще одна идея – новогодний коллаж, выполненный из вырезанных картинок из старых журналов и порванных книжек.</w:t>
      </w:r>
    </w:p>
    <w:p w:rsidR="00A933CC" w:rsidRPr="00A933CC" w:rsidRDefault="00A933CC" w:rsidP="00A933C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b/>
          <w:bCs/>
          <w:color w:val="FF0000"/>
          <w:lang w:eastAsia="ru-RU"/>
        </w:rPr>
        <w:t>Гирлянды</w:t>
      </w:r>
    </w:p>
    <w:p w:rsidR="00A933CC" w:rsidRPr="00A933CC" w:rsidRDefault="00A933CC" w:rsidP="00A933CC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14"/>
          <w:szCs w:val="14"/>
          <w:lang w:eastAsia="ru-RU"/>
        </w:rPr>
      </w:pPr>
      <w:r w:rsidRPr="00A933CC">
        <w:rPr>
          <w:rFonts w:eastAsia="Times New Roman" w:cs="Times New Roman"/>
          <w:color w:val="000000"/>
          <w:szCs w:val="28"/>
          <w:lang w:eastAsia="ru-RU"/>
        </w:rPr>
        <w:t>С самыми маленькими можно сделать оригинальную гирлянду из… обычных макарон! Для этого покрасьте макароны разноцветными красками. Когда они обсохнут, нанижите их на крепкую нитку – гирлянда готова! Вообще в гирлянду соединяется все что угодно: бумажные игрушки любой формы, вырезанные из фольги звезды, найденные на прогулке желуди и шишки. Эти находки особенно хорошо смотрятся, если покрасить их серебряной или золотой краской из баллончика. </w:t>
      </w:r>
    </w:p>
    <w:p w:rsidR="003D6B57" w:rsidRPr="00A933CC" w:rsidRDefault="003D6B57">
      <w:pPr>
        <w:rPr>
          <w:rFonts w:cs="Times New Roman"/>
        </w:rPr>
      </w:pPr>
    </w:p>
    <w:sectPr w:rsidR="003D6B57" w:rsidRPr="00A933CC" w:rsidSect="00CD0891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A4377"/>
    <w:multiLevelType w:val="multilevel"/>
    <w:tmpl w:val="B5E6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0891"/>
    <w:rsid w:val="003D6B57"/>
    <w:rsid w:val="004516FE"/>
    <w:rsid w:val="00A933CC"/>
    <w:rsid w:val="00CD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0891"/>
  </w:style>
  <w:style w:type="paragraph" w:customStyle="1" w:styleId="c6">
    <w:name w:val="c6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D0891"/>
  </w:style>
  <w:style w:type="paragraph" w:customStyle="1" w:styleId="c13">
    <w:name w:val="c13"/>
    <w:basedOn w:val="a"/>
    <w:rsid w:val="00CD0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D0891"/>
    <w:pPr>
      <w:ind w:left="720"/>
      <w:contextualSpacing/>
    </w:pPr>
  </w:style>
  <w:style w:type="character" w:styleId="a4">
    <w:name w:val="Strong"/>
    <w:basedOn w:val="a0"/>
    <w:uiPriority w:val="22"/>
    <w:qFormat/>
    <w:rsid w:val="00A933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2019-12-30T06:04:00Z</dcterms:created>
  <dcterms:modified xsi:type="dcterms:W3CDTF">2019-12-30T06:27:00Z</dcterms:modified>
</cp:coreProperties>
</file>