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B1" w:rsidRDefault="00E543B1" w:rsidP="00E543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3B1" w:rsidRDefault="00E543B1" w:rsidP="00E543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43B1" w:rsidRPr="00D265D5" w:rsidRDefault="00E543B1" w:rsidP="00E543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Утверждаю:</w:t>
      </w:r>
    </w:p>
    <w:p w:rsidR="00E543B1" w:rsidRPr="00D265D5" w:rsidRDefault="00E543B1" w:rsidP="00E543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>Зав</w:t>
      </w:r>
      <w:proofErr w:type="gramStart"/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>БДОУ</w:t>
      </w:r>
      <w:proofErr w:type="spellEnd"/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№4</w:t>
      </w:r>
    </w:p>
    <w:p w:rsidR="00E543B1" w:rsidRPr="00D265D5" w:rsidRDefault="00E543B1" w:rsidP="00E543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>_______Аллахвердиева</w:t>
      </w:r>
      <w:proofErr w:type="spellEnd"/>
      <w:r w:rsidRPr="00D26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Н.У.</w:t>
      </w:r>
    </w:p>
    <w:p w:rsidR="00E543B1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43B1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43B1" w:rsidRPr="00160E57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0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</w:p>
    <w:p w:rsidR="00E543B1" w:rsidRPr="00160E57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0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работы с одаренными детьми</w:t>
      </w:r>
    </w:p>
    <w:p w:rsidR="00E543B1" w:rsidRPr="00160E57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МБДОУ «Детский сад №4 «Соколенок»</w:t>
      </w:r>
    </w:p>
    <w:p w:rsidR="00E543B1" w:rsidRPr="00160E57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0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2019г.</w:t>
      </w:r>
    </w:p>
    <w:p w:rsidR="00E543B1" w:rsidRPr="00160E57" w:rsidRDefault="00E543B1" w:rsidP="00E543B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0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            </w:t>
      </w:r>
    </w:p>
    <w:p w:rsidR="00E543B1" w:rsidRPr="00160E57" w:rsidRDefault="00E543B1" w:rsidP="00E543B1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самых интересных и загадочных явлений природы – детская одаренность, несомненно, занимает одно из ведущих мест. Самым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сензитивным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периодом для развития способностей является раннее детство и дошкольный возраст, оказано, что каждый ребенок от рождения наделен огромных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образовательной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по развитию детских способностей основывается на максимальном раскрытии природного потенциала каждого воспитанника.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всего, это создание условий:</w:t>
      </w:r>
    </w:p>
    <w:p w:rsidR="00E543B1" w:rsidRPr="00160E57" w:rsidRDefault="00E543B1" w:rsidP="00E543B1">
      <w:pPr>
        <w:spacing w:after="0" w:line="293" w:lineRule="atLeast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Наличие специально подготовленных высококвалифицированных воспитателей и педагогов.</w:t>
      </w:r>
    </w:p>
    <w:p w:rsidR="00E543B1" w:rsidRPr="00160E57" w:rsidRDefault="00E543B1" w:rsidP="00E543B1">
      <w:pPr>
        <w:spacing w:after="0" w:line="293" w:lineRule="atLeast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Наличие богатой предметно – пространственной среды</w:t>
      </w:r>
    </w:p>
    <w:p w:rsidR="00E543B1" w:rsidRPr="00160E57" w:rsidRDefault="00E543B1" w:rsidP="00E543B1">
      <w:pPr>
        <w:spacing w:after="0" w:line="293" w:lineRule="atLeast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Создание атмосферы доброжелательности и заботливости по отношению к ребенку</w:t>
      </w:r>
    </w:p>
    <w:p w:rsidR="00E543B1" w:rsidRPr="00160E57" w:rsidRDefault="00E543B1" w:rsidP="00E543B1">
      <w:pPr>
        <w:spacing w:after="0" w:line="293" w:lineRule="atLeast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E543B1" w:rsidRPr="00160E57" w:rsidRDefault="00E543B1" w:rsidP="00E543B1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В своей работе мы руководствуемся следующими принципами: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преемственность, реализуемая в процессе сотрудничества воспитателей в работе  дополнительного образования и родителей: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учет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синзитивности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детства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- индивидуальный подход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- своевременное начало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- возможность выбора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-комплексный подход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рациональное соотношение индивидуальной и коллективной деятельности ребенка, объема специальных и объема 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бщеразвивающих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</w:t>
      </w:r>
    </w:p>
    <w:p w:rsidR="00E543B1" w:rsidRPr="00160E57" w:rsidRDefault="00E543B1" w:rsidP="00E543B1">
      <w:pPr>
        <w:spacing w:after="0" w:line="293" w:lineRule="atLeast"/>
        <w:ind w:left="1068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- взаимодействие и сотрудничество детского сада с учреждениями образования, культуры, искусства.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rStyle w:val="a3"/>
          <w:sz w:val="28"/>
          <w:szCs w:val="28"/>
          <w:u w:val="single"/>
        </w:rPr>
        <w:t>Формы работы с одаренными воспитанниками.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- творческие мастерские;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- групповые занятия</w:t>
      </w:r>
      <w:proofErr w:type="gramStart"/>
      <w:r w:rsidRPr="00160E57">
        <w:rPr>
          <w:sz w:val="28"/>
          <w:szCs w:val="28"/>
        </w:rPr>
        <w:t xml:space="preserve"> ;</w:t>
      </w:r>
      <w:proofErr w:type="gramEnd"/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lastRenderedPageBreak/>
        <w:t>- кружки по интересам;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- конкурсы;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- работа по индивидуальным планам;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- исследовательские проекты 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rStyle w:val="a3"/>
          <w:sz w:val="28"/>
          <w:szCs w:val="28"/>
          <w:u w:val="single"/>
        </w:rPr>
        <w:t>Работа с одарёнными детьми.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План работы с одарённым ребёнком (примерный).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1. Индивидуальная работа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2. Занятия в кружке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3. Участие в конкурсе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4. Проектная деятельность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5. Вовлечение в коллективную деятельность</w:t>
      </w:r>
    </w:p>
    <w:p w:rsidR="00E543B1" w:rsidRPr="00160E57" w:rsidRDefault="00E543B1" w:rsidP="00E543B1">
      <w:pPr>
        <w:pStyle w:val="a4"/>
        <w:rPr>
          <w:sz w:val="28"/>
          <w:szCs w:val="28"/>
        </w:rPr>
      </w:pPr>
      <w:r w:rsidRPr="00160E57">
        <w:rPr>
          <w:sz w:val="28"/>
          <w:szCs w:val="28"/>
        </w:rPr>
        <w:t>6. Работа с родителями.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важнейших условий развития ранней одарённости –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 ситуациях.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для детей 5-7 лет, обучающихся по программам подготовки к школе в МБДОУ детский сад №4, проводятся  разные конкурсы: «Лучший рисунок», «Самый умный»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чтец»,посвященный к разным праздникам «Лучший танцор» Конкурсы дошкольников проводится с целью пробуждения интереса воспитанников детского сада к собственным интеллектуальным возможностям, а также попробовать свои силы в соревновании с другими детьми. Развитию интереса и подкреплению познавательной мотивации. В процессе игры у воспитанников есть возможность побывать на четырёх станциях, где им предлагаются задания различного типа. Таким образом, ребята могут продемонстрировать не только знания, полученные на занятиях, но и свой собственный кругозор. Кроме того, для детей это замечательный опыт участия в соревновательных и групповых формах работы.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 и развить раннюю одаренность, является развитие кружковой работы сада.</w:t>
      </w:r>
    </w:p>
    <w:p w:rsidR="00E543B1" w:rsidRPr="00160E57" w:rsidRDefault="00E543B1" w:rsidP="00E543B1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      В МБДОУ№4 «Соколенок» имеются творческие кружки по интересам: «Ловкий мяч», «АБВГДЕЙКА», «Игровые технологии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В.В.Воскобовича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», «Театр в жизни детей»», «Танцы народов Дагестана», «Готовим руку к письму»  «Умники и умницы»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Развивающие игры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В.Воскобовича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Работа кружков позволяет 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максимально приблизить к ребенку и его родителям возможность получить не только базовое дошкольное образование, но и развить его индивидуальные  способности, проявить творческий потенциал, укрепить здоровье.</w:t>
      </w:r>
    </w:p>
    <w:p w:rsidR="00E543B1" w:rsidRPr="00160E57" w:rsidRDefault="00E543B1" w:rsidP="00E543B1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На сегодняшний день в МБДОУ успешно работают 8 кружков, которые посещают 96 воспитанников детского сада. Кружки имеют различную направленность: интеллектуальную, физкультурную, художественно-эстетическую.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каждый кружок является мастерской для одаренных детей. Данные кружки, музыкальные занятия, праздники и развлечения, в частности народные праздники такие как «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Навруз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байрам», «Праздник первой борозды»,  - это сопровождающий фон развития ребенка, пробуждение его природного потенциала, первый этап развития способностей дошкольника.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система работы с одаренными детьми включает несколько уровней. Основой этой системы является детский сад и школа, эти учреждения охватывают наиболее широкий круг детей, на уровне детского сада необходимым условием является наличие навыков распознавания одаренности своих воспитанников, создание для них оптимальных условий в плане развития, учебы и отношений со сверстниками. Следует помнить: как бы ни был одарен ребенок, его нужно учить и развивать его способности.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 с признаками одаренности в нашем детском саду имеют возможность раскрыть и реализовать свои способности в кружках организованных в ДОУ и дополнительным образованием.</w:t>
      </w:r>
    </w:p>
    <w:p w:rsidR="00E543B1" w:rsidRPr="00160E57" w:rsidRDefault="00E543B1" w:rsidP="00E543B1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3B1" w:rsidRPr="00160E57" w:rsidRDefault="00E543B1" w:rsidP="00E543B1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подготовки детей к школе воспитатель подготовительной группы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Айшат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Сабировна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проводит кружок «Готовим детей к письму» и логопед Лачинова 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Фарида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Нурахмедовна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кружок «АБВГДДЕЙКА»</w:t>
      </w:r>
    </w:p>
    <w:p w:rsidR="00E543B1" w:rsidRPr="00160E57" w:rsidRDefault="00E543B1" w:rsidP="00E543B1">
      <w:pPr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каждую группу ходит по 12 воспитанников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Идет углубленная работа с одаренными детьми по подготовке к школе.</w:t>
      </w:r>
    </w:p>
    <w:p w:rsidR="00E543B1" w:rsidRPr="00160E57" w:rsidRDefault="00E543B1" w:rsidP="00E543B1">
      <w:pPr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Воспитывая всесторонне развитых людей, нельзя не уделять должного внимания музыкальному развитию детей, формированию у них чувства прекрасного. Этим занимается музыкальный руководитель  кружка «Танцы народов Дагестана» музыкальный руководитель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Гамидова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Хаджар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Исабековна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посещают 12 воспитанника детского сада, учит детей разным танцам народов Дагестана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543B1" w:rsidRPr="00160E57" w:rsidRDefault="00E543B1" w:rsidP="00E543B1">
      <w:pPr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средней группы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Шахсинмирзоева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Марият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Абдулхаликовна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кружок «Умники и умницы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»п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РИВ ,психолог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Сефербекова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Саимат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Шихкеримовна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проводит кружок «Развивающие игры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В.В.Воскобовича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» Оба педагога развивают детей по интеллектуальному направлению  использует нетрадиционные формы организации обучения в виде КВН,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развлечения и т.др., Результатами деятельности педагога и детей являются итоговые конкурсы «Самый умный». Это позволяет нам решать задачу по развитию интеллекта детей дошкольного возраста.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В душе каждого ребенка таится желание свободной театрализованной игры, в которой он воспроизводит знакомые литературные сюжеты. Именно этим занимаются 12 воспитанников нашего детского сада на занятиях театрального кружка «Театр в жизни детей».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Руководитель кружка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Пириева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Мадина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Асадуллаевна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активизирует их мышление, тренирует память и образное восприятие, развивает воображение и фантазию, совершенствует речь.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нтруктор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 Алиханова Тамила </w:t>
      </w:r>
      <w:proofErr w:type="spell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Джам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овна</w:t>
      </w:r>
      <w:proofErr w:type="spell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кружок «Ловкий мяч» с детьми подготовительной группы. Она развивает у детей такие физические качества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выносливости, волевым качествам, двигательной активности и др. Воспитывая всесторонне развитых людей, нельзя не уделять должного внимания музыкальному развитию детей, формированию у них чувства прекрасного. </w:t>
      </w:r>
    </w:p>
    <w:p w:rsidR="00E543B1" w:rsidRPr="00160E57" w:rsidRDefault="00E543B1" w:rsidP="00E543B1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нашим дошкольным учреждением заключен договор с ДДТ. Педагоги дополнительного образования ведут в детском саду  кружок: «Веселая кисточка»,</w:t>
      </w:r>
      <w:proofErr w:type="gramStart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6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посещают 36 воспитанников ДОУ.</w:t>
      </w:r>
    </w:p>
    <w:p w:rsidR="00E543B1" w:rsidRPr="00160E57" w:rsidRDefault="00E543B1" w:rsidP="00E543B1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3B1" w:rsidRPr="00160E57" w:rsidRDefault="00E543B1" w:rsidP="00E543B1">
      <w:pPr>
        <w:rPr>
          <w:rFonts w:ascii="Times New Roman" w:hAnsi="Times New Roman" w:cs="Times New Roman"/>
          <w:sz w:val="28"/>
          <w:szCs w:val="28"/>
        </w:rPr>
      </w:pPr>
    </w:p>
    <w:p w:rsidR="00623B28" w:rsidRDefault="00623B28"/>
    <w:sectPr w:rsidR="00623B28" w:rsidSect="00160E57">
      <w:pgSz w:w="11906" w:h="16838"/>
      <w:pgMar w:top="568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43B1"/>
    <w:rsid w:val="00623B28"/>
    <w:rsid w:val="00E5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43B1"/>
    <w:rPr>
      <w:b/>
      <w:bCs/>
    </w:rPr>
  </w:style>
  <w:style w:type="paragraph" w:styleId="a4">
    <w:name w:val="Normal (Web)"/>
    <w:basedOn w:val="a"/>
    <w:uiPriority w:val="99"/>
    <w:unhideWhenUsed/>
    <w:rsid w:val="00E5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6173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1</cp:revision>
  <dcterms:created xsi:type="dcterms:W3CDTF">2019-09-24T09:33:00Z</dcterms:created>
  <dcterms:modified xsi:type="dcterms:W3CDTF">2019-09-24T09:34:00Z</dcterms:modified>
</cp:coreProperties>
</file>