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0D7" w:rsidRDefault="009A20D7" w:rsidP="009A20D7">
      <w:pPr>
        <w:shd w:val="clear" w:color="auto" w:fill="FFFFFF"/>
        <w:spacing w:line="360" w:lineRule="auto"/>
        <w:ind w:firstLine="720"/>
        <w:jc w:val="center"/>
        <w:rPr>
          <w:b/>
          <w:sz w:val="28"/>
          <w:szCs w:val="28"/>
        </w:rPr>
      </w:pPr>
    </w:p>
    <w:p w:rsidR="009A20D7" w:rsidRPr="00D0157D" w:rsidRDefault="009A20D7" w:rsidP="009A20D7">
      <w:pPr>
        <w:jc w:val="center"/>
        <w:rPr>
          <w:b/>
          <w:sz w:val="28"/>
          <w:szCs w:val="28"/>
        </w:rPr>
      </w:pPr>
      <w:r w:rsidRPr="00D0157D">
        <w:rPr>
          <w:b/>
          <w:sz w:val="28"/>
          <w:szCs w:val="28"/>
        </w:rPr>
        <w:t>Муниципальное бюджетное дошкольное образовательное учреждение</w:t>
      </w:r>
    </w:p>
    <w:p w:rsidR="009A20D7" w:rsidRPr="00D0157D" w:rsidRDefault="009A20D7" w:rsidP="009A20D7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D0157D">
        <w:rPr>
          <w:b/>
          <w:sz w:val="28"/>
          <w:szCs w:val="28"/>
        </w:rPr>
        <w:t>«Д</w:t>
      </w:r>
      <w:r>
        <w:rPr>
          <w:b/>
          <w:sz w:val="28"/>
          <w:szCs w:val="28"/>
        </w:rPr>
        <w:t xml:space="preserve">етский сад №4 «Соколенок» </w:t>
      </w:r>
      <w:proofErr w:type="gramStart"/>
      <w:r>
        <w:rPr>
          <w:b/>
          <w:sz w:val="28"/>
          <w:szCs w:val="28"/>
        </w:rPr>
        <w:t>г</w:t>
      </w:r>
      <w:proofErr w:type="gramEnd"/>
      <w:r>
        <w:rPr>
          <w:b/>
          <w:sz w:val="28"/>
          <w:szCs w:val="28"/>
        </w:rPr>
        <w:t>.</w:t>
      </w:r>
      <w:r w:rsidRPr="00D0157D">
        <w:rPr>
          <w:b/>
          <w:sz w:val="28"/>
          <w:szCs w:val="28"/>
        </w:rPr>
        <w:t xml:space="preserve"> Дагестанские Огни</w:t>
      </w:r>
    </w:p>
    <w:p w:rsidR="009A20D7" w:rsidRDefault="009A20D7" w:rsidP="009A20D7">
      <w:pPr>
        <w:shd w:val="clear" w:color="auto" w:fill="FFFFFF"/>
        <w:spacing w:line="360" w:lineRule="auto"/>
        <w:ind w:firstLine="720"/>
        <w:jc w:val="center"/>
        <w:rPr>
          <w:b/>
          <w:sz w:val="28"/>
          <w:szCs w:val="28"/>
        </w:rPr>
      </w:pPr>
    </w:p>
    <w:p w:rsidR="009A20D7" w:rsidRDefault="009A20D7" w:rsidP="009A20D7">
      <w:pPr>
        <w:shd w:val="clear" w:color="auto" w:fill="FFFFFF"/>
        <w:spacing w:line="360" w:lineRule="auto"/>
        <w:rPr>
          <w:b/>
          <w:sz w:val="28"/>
          <w:szCs w:val="28"/>
        </w:rPr>
      </w:pPr>
    </w:p>
    <w:p w:rsidR="009A20D7" w:rsidRDefault="009A20D7" w:rsidP="009A20D7">
      <w:pPr>
        <w:shd w:val="clear" w:color="auto" w:fill="FFFFFF"/>
        <w:spacing w:line="360" w:lineRule="auto"/>
        <w:ind w:firstLine="720"/>
        <w:jc w:val="center"/>
        <w:rPr>
          <w:b/>
          <w:sz w:val="56"/>
          <w:szCs w:val="56"/>
        </w:rPr>
      </w:pPr>
      <w:r w:rsidRPr="004E1F9F">
        <w:rPr>
          <w:b/>
          <w:sz w:val="56"/>
          <w:szCs w:val="56"/>
        </w:rPr>
        <w:t>Сообщение из опыта работы</w:t>
      </w:r>
    </w:p>
    <w:p w:rsidR="009A20D7" w:rsidRPr="004E1F9F" w:rsidRDefault="009A20D7" w:rsidP="009A20D7">
      <w:pPr>
        <w:shd w:val="clear" w:color="auto" w:fill="FFFFFF"/>
        <w:spacing w:line="360" w:lineRule="auto"/>
        <w:ind w:firstLine="720"/>
        <w:jc w:val="center"/>
        <w:rPr>
          <w:b/>
          <w:sz w:val="56"/>
          <w:szCs w:val="56"/>
        </w:rPr>
      </w:pPr>
      <w:r w:rsidRPr="004E1F9F">
        <w:rPr>
          <w:b/>
          <w:sz w:val="56"/>
          <w:szCs w:val="56"/>
        </w:rPr>
        <w:t xml:space="preserve">«Интеллектуальное развитие дошкольников посредством игровых технологий </w:t>
      </w:r>
      <w:proofErr w:type="spellStart"/>
      <w:r w:rsidRPr="004E1F9F">
        <w:rPr>
          <w:b/>
          <w:sz w:val="56"/>
          <w:szCs w:val="56"/>
        </w:rPr>
        <w:t>В.В.Воскобовича</w:t>
      </w:r>
      <w:proofErr w:type="spellEnd"/>
      <w:r w:rsidRPr="004E1F9F">
        <w:rPr>
          <w:b/>
          <w:sz w:val="56"/>
          <w:szCs w:val="56"/>
        </w:rPr>
        <w:t>»</w:t>
      </w:r>
    </w:p>
    <w:p w:rsidR="009A20D7" w:rsidRPr="004E1F9F" w:rsidRDefault="009A20D7" w:rsidP="009A20D7">
      <w:pPr>
        <w:shd w:val="clear" w:color="auto" w:fill="FFFFFF"/>
        <w:spacing w:line="360" w:lineRule="auto"/>
        <w:ind w:firstLine="720"/>
        <w:jc w:val="center"/>
        <w:rPr>
          <w:b/>
          <w:sz w:val="56"/>
          <w:szCs w:val="56"/>
        </w:rPr>
      </w:pPr>
      <w:r w:rsidRPr="004E1F9F">
        <w:rPr>
          <w:b/>
          <w:sz w:val="56"/>
          <w:szCs w:val="56"/>
        </w:rPr>
        <w:t>(к муниципальному семинару)</w:t>
      </w:r>
    </w:p>
    <w:p w:rsidR="009A20D7" w:rsidRDefault="009A20D7" w:rsidP="009A20D7">
      <w:pPr>
        <w:shd w:val="clear" w:color="auto" w:fill="FFFFFF"/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4062095" cy="2637790"/>
            <wp:effectExtent l="19050" t="0" r="0" b="0"/>
            <wp:docPr id="1" name="Рисунок 1" descr="IMG_2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234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095" cy="2637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20D7" w:rsidRDefault="009A20D7" w:rsidP="009A20D7">
      <w:pPr>
        <w:shd w:val="clear" w:color="auto" w:fill="FFFFFF"/>
        <w:spacing w:line="360" w:lineRule="auto"/>
        <w:ind w:firstLine="720"/>
        <w:jc w:val="center"/>
        <w:rPr>
          <w:b/>
          <w:sz w:val="28"/>
          <w:szCs w:val="28"/>
        </w:rPr>
      </w:pPr>
    </w:p>
    <w:p w:rsidR="009A20D7" w:rsidRDefault="009A20D7" w:rsidP="009A20D7">
      <w:pPr>
        <w:shd w:val="clear" w:color="auto" w:fill="FFFFFF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Зам</w:t>
      </w:r>
      <w:proofErr w:type="gramStart"/>
      <w:r>
        <w:rPr>
          <w:b/>
          <w:sz w:val="28"/>
          <w:szCs w:val="28"/>
        </w:rPr>
        <w:t>.з</w:t>
      </w:r>
      <w:proofErr w:type="gramEnd"/>
      <w:r>
        <w:rPr>
          <w:b/>
          <w:sz w:val="28"/>
          <w:szCs w:val="28"/>
        </w:rPr>
        <w:t>ав.по ВМР: Шихова К.А.</w:t>
      </w:r>
    </w:p>
    <w:p w:rsidR="009A20D7" w:rsidRPr="007B7C20" w:rsidRDefault="009A20D7" w:rsidP="009A20D7">
      <w:pPr>
        <w:shd w:val="clear" w:color="auto" w:fill="FFFFFF"/>
        <w:spacing w:line="360" w:lineRule="auto"/>
        <w:ind w:firstLine="72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г</w:t>
      </w:r>
      <w:proofErr w:type="gramStart"/>
      <w:r>
        <w:rPr>
          <w:b/>
          <w:sz w:val="28"/>
          <w:szCs w:val="28"/>
        </w:rPr>
        <w:t>.Д</w:t>
      </w:r>
      <w:proofErr w:type="gramEnd"/>
      <w:r>
        <w:rPr>
          <w:b/>
          <w:sz w:val="28"/>
          <w:szCs w:val="28"/>
        </w:rPr>
        <w:t>аг.Огни</w:t>
      </w:r>
      <w:proofErr w:type="spellEnd"/>
      <w:r>
        <w:rPr>
          <w:b/>
          <w:sz w:val="28"/>
          <w:szCs w:val="28"/>
        </w:rPr>
        <w:t xml:space="preserve"> 2019г.</w:t>
      </w:r>
    </w:p>
    <w:p w:rsidR="009A20D7" w:rsidRDefault="009A20D7" w:rsidP="009A20D7">
      <w:pPr>
        <w:shd w:val="clear" w:color="auto" w:fill="FFFFFF"/>
        <w:spacing w:line="360" w:lineRule="auto"/>
        <w:ind w:firstLine="720"/>
        <w:rPr>
          <w:sz w:val="28"/>
          <w:szCs w:val="28"/>
        </w:rPr>
      </w:pPr>
    </w:p>
    <w:p w:rsidR="009A20D7" w:rsidRPr="000E2AA2" w:rsidRDefault="009A20D7" w:rsidP="009A20D7">
      <w:pPr>
        <w:shd w:val="clear" w:color="auto" w:fill="FFFFFF"/>
        <w:ind w:firstLine="720"/>
      </w:pPr>
      <w:r w:rsidRPr="000E2AA2">
        <w:lastRenderedPageBreak/>
        <w:t xml:space="preserve">По приказу РД от мая 2018г наш  детский  сад  получил статус  инновационной опорной площадки по реализации проекта «Создание  эксперементария в детском саду» по  игровым технологиям </w:t>
      </w:r>
      <w:proofErr w:type="spellStart"/>
      <w:r w:rsidRPr="000E2AA2">
        <w:t>В.В.Воскобовича</w:t>
      </w:r>
      <w:proofErr w:type="spellEnd"/>
      <w:r w:rsidRPr="000E2AA2">
        <w:t xml:space="preserve"> с целью интенсивного и интеллектуального развития дошкольников.</w:t>
      </w:r>
    </w:p>
    <w:p w:rsidR="009A20D7" w:rsidRPr="000E2AA2" w:rsidRDefault="009A20D7" w:rsidP="009A20D7">
      <w:pPr>
        <w:shd w:val="clear" w:color="auto" w:fill="FFFFFF"/>
        <w:ind w:firstLine="720"/>
      </w:pPr>
      <w:r w:rsidRPr="000E2AA2">
        <w:t xml:space="preserve">Мы </w:t>
      </w:r>
      <w:proofErr w:type="gramStart"/>
      <w:r w:rsidRPr="000E2AA2">
        <w:t xml:space="preserve">получили игровые пособия  </w:t>
      </w:r>
      <w:proofErr w:type="spellStart"/>
      <w:r w:rsidRPr="000E2AA2">
        <w:t>Воскобовича</w:t>
      </w:r>
      <w:proofErr w:type="spellEnd"/>
      <w:r w:rsidRPr="000E2AA2">
        <w:t xml:space="preserve">  составили</w:t>
      </w:r>
      <w:proofErr w:type="gramEnd"/>
      <w:r w:rsidRPr="000E2AA2">
        <w:t xml:space="preserve"> план работы по реализации  проекта.</w:t>
      </w:r>
    </w:p>
    <w:p w:rsidR="009A20D7" w:rsidRPr="000E2AA2" w:rsidRDefault="009A20D7" w:rsidP="009A20D7">
      <w:pPr>
        <w:shd w:val="clear" w:color="auto" w:fill="FFFFFF"/>
        <w:ind w:firstLine="720"/>
      </w:pPr>
      <w:r w:rsidRPr="000E2AA2">
        <w:t xml:space="preserve">Провели консультации, мастер-классы </w:t>
      </w:r>
      <w:proofErr w:type="gramStart"/>
      <w:r w:rsidRPr="000E2AA2">
        <w:t>с</w:t>
      </w:r>
      <w:proofErr w:type="gramEnd"/>
      <w:r w:rsidRPr="000E2AA2">
        <w:t xml:space="preserve"> </w:t>
      </w:r>
      <w:proofErr w:type="gramStart"/>
      <w:r w:rsidRPr="000E2AA2">
        <w:t>воспитатели</w:t>
      </w:r>
      <w:proofErr w:type="gramEnd"/>
      <w:r w:rsidRPr="000E2AA2">
        <w:t xml:space="preserve"> и родителями, семинары-практикумы. У нас функционируют три  экспериментальные  группы по реализации проекта и кружки пол игровым технологиям В.В. </w:t>
      </w:r>
      <w:proofErr w:type="spellStart"/>
      <w:r w:rsidRPr="000E2AA2">
        <w:t>Воскобовича</w:t>
      </w:r>
      <w:proofErr w:type="spellEnd"/>
      <w:r w:rsidRPr="000E2AA2">
        <w:t>.</w:t>
      </w:r>
    </w:p>
    <w:p w:rsidR="009A20D7" w:rsidRPr="000E2AA2" w:rsidRDefault="009A20D7" w:rsidP="009A20D7">
      <w:pPr>
        <w:shd w:val="clear" w:color="auto" w:fill="FFFFFF"/>
        <w:ind w:firstLine="720"/>
      </w:pPr>
      <w:r w:rsidRPr="000E2AA2">
        <w:t xml:space="preserve">Экспериментальной деятельностью  по реализации проекта «Создание эксперементария в детском саду» занимаются средняя №1,старшая №2.подготовительная группы. Наши педагоги прошли обучающий семинар по игровым технологиям В.В. </w:t>
      </w:r>
      <w:proofErr w:type="spellStart"/>
      <w:r w:rsidRPr="000E2AA2">
        <w:t>Воскобовича</w:t>
      </w:r>
      <w:proofErr w:type="spellEnd"/>
      <w:r w:rsidRPr="000E2AA2">
        <w:t xml:space="preserve">  в Махачкале. </w:t>
      </w:r>
    </w:p>
    <w:p w:rsidR="009A20D7" w:rsidRPr="000E2AA2" w:rsidRDefault="009A20D7" w:rsidP="009A20D7">
      <w:pPr>
        <w:shd w:val="clear" w:color="auto" w:fill="FFFFFF"/>
      </w:pPr>
      <w:r w:rsidRPr="000E2AA2">
        <w:t xml:space="preserve">Обучающий семинар проводил </w:t>
      </w:r>
      <w:proofErr w:type="spellStart"/>
      <w:r w:rsidRPr="000E2AA2">
        <w:t>В.В.Воскобович</w:t>
      </w:r>
      <w:proofErr w:type="spellEnd"/>
      <w:r w:rsidRPr="000E2AA2">
        <w:t xml:space="preserve">  со </w:t>
      </w:r>
      <w:proofErr w:type="gramStart"/>
      <w:r w:rsidRPr="000E2AA2">
        <w:t>своими</w:t>
      </w:r>
      <w:proofErr w:type="gramEnd"/>
      <w:r w:rsidRPr="000E2AA2">
        <w:t xml:space="preserve">  </w:t>
      </w:r>
      <w:proofErr w:type="spellStart"/>
      <w:r w:rsidRPr="000E2AA2">
        <w:t>тьютерами</w:t>
      </w:r>
      <w:proofErr w:type="spellEnd"/>
      <w:r w:rsidRPr="000E2AA2">
        <w:t>.</w:t>
      </w:r>
    </w:p>
    <w:p w:rsidR="009A20D7" w:rsidRPr="000E2AA2" w:rsidRDefault="009A20D7" w:rsidP="009A20D7">
      <w:pPr>
        <w:shd w:val="clear" w:color="auto" w:fill="FFFFFF"/>
      </w:pPr>
      <w:r w:rsidRPr="000E2AA2">
        <w:t xml:space="preserve">К </w:t>
      </w:r>
      <w:proofErr w:type="spellStart"/>
      <w:r w:rsidRPr="000E2AA2">
        <w:t>некторым</w:t>
      </w:r>
      <w:proofErr w:type="spellEnd"/>
      <w:r w:rsidRPr="000E2AA2">
        <w:t xml:space="preserve">  игровым пособиям </w:t>
      </w:r>
      <w:proofErr w:type="spellStart"/>
      <w:r w:rsidRPr="000E2AA2">
        <w:t>Воскобовича</w:t>
      </w:r>
      <w:proofErr w:type="spellEnd"/>
      <w:r w:rsidRPr="000E2AA2">
        <w:t xml:space="preserve">  имеются методические разработки, инструкции.</w:t>
      </w:r>
    </w:p>
    <w:p w:rsidR="009A20D7" w:rsidRPr="000E2AA2" w:rsidRDefault="009A20D7" w:rsidP="009A20D7">
      <w:pPr>
        <w:shd w:val="clear" w:color="auto" w:fill="FFFFFF"/>
      </w:pPr>
      <w:r w:rsidRPr="000E2AA2">
        <w:t xml:space="preserve">Толчком к изобретению игр послужили собственные дети. Они родились у инженера-физика Вячеслава </w:t>
      </w:r>
      <w:proofErr w:type="spellStart"/>
      <w:r w:rsidRPr="000E2AA2">
        <w:t>Воскобовича</w:t>
      </w:r>
      <w:proofErr w:type="spellEnd"/>
      <w:r w:rsidRPr="000E2AA2">
        <w:t xml:space="preserve"> в эпоху Перестройки, и походы по магазинам игрушек вгоняли молодого отца в тоску. Там предлагались игры, в которые играли еще бабушки наших бабушек. А в стране уже активно велись разговоры об альтернативной педагогике. И Вячеслав Валерьевич решил внести собственную лепту в передовые методы воспитания. </w:t>
      </w:r>
      <w:r w:rsidRPr="000E2AA2">
        <w:br/>
        <w:t xml:space="preserve">Первые игры </w:t>
      </w:r>
      <w:proofErr w:type="spellStart"/>
      <w:r w:rsidRPr="000E2AA2">
        <w:t>Воскобовича</w:t>
      </w:r>
      <w:proofErr w:type="spellEnd"/>
      <w:r w:rsidRPr="000E2AA2">
        <w:t xml:space="preserve"> появились в начале 90-х. "</w:t>
      </w:r>
      <w:proofErr w:type="spellStart"/>
      <w:r w:rsidRPr="000E2AA2">
        <w:t>Геоконт</w:t>
      </w:r>
      <w:proofErr w:type="spellEnd"/>
      <w:r w:rsidRPr="000E2AA2">
        <w:t xml:space="preserve">", "Игровой квадрат" (сейчас это "Квадрат </w:t>
      </w:r>
      <w:proofErr w:type="spellStart"/>
      <w:r w:rsidRPr="000E2AA2">
        <w:t>Воскобовича</w:t>
      </w:r>
      <w:proofErr w:type="spellEnd"/>
      <w:r w:rsidRPr="000E2AA2">
        <w:t>"), "</w:t>
      </w:r>
      <w:proofErr w:type="spellStart"/>
      <w:r w:rsidRPr="000E2AA2">
        <w:t>Складушки</w:t>
      </w:r>
      <w:proofErr w:type="spellEnd"/>
      <w:r w:rsidRPr="000E2AA2">
        <w:t>", "Цветовые часы" сразу привлекли к себе внимание. С каждым годом их становилось все больше - "Прозрачный квадрат", "Прозрачная цифра", "Домино", "Планета умножения", серия "</w:t>
      </w:r>
      <w:proofErr w:type="spellStart"/>
      <w:proofErr w:type="gramStart"/>
      <w:r w:rsidRPr="000E2AA2">
        <w:t>Чудо-головоломки</w:t>
      </w:r>
      <w:proofErr w:type="spellEnd"/>
      <w:proofErr w:type="gramEnd"/>
      <w:r w:rsidRPr="000E2AA2">
        <w:t xml:space="preserve">", "Математические корзинки". Появились и первые методические сказки. Практика </w:t>
      </w:r>
      <w:proofErr w:type="spellStart"/>
      <w:r w:rsidRPr="000E2AA2">
        <w:t>Воскобовича</w:t>
      </w:r>
      <w:proofErr w:type="spellEnd"/>
      <w:r w:rsidRPr="000E2AA2">
        <w:t xml:space="preserve"> быстро вышла за рамки семьи. С просьбами поделиться опытом его стали приглашать на семинары, сначала в родном городе (тогда еще Ленинграде) а потом и за его пределами.</w:t>
      </w:r>
      <w:r w:rsidRPr="000E2AA2">
        <w:br/>
      </w:r>
      <w:r w:rsidRPr="000E2AA2">
        <w:rPr>
          <w:b/>
          <w:bCs/>
        </w:rPr>
        <w:t>Особенности игр</w:t>
      </w:r>
      <w:r w:rsidRPr="000E2AA2">
        <w:br/>
      </w:r>
      <w:r w:rsidRPr="000E2AA2">
        <w:rPr>
          <w:i/>
          <w:iCs/>
        </w:rPr>
        <w:t>Конструктивные элементы</w:t>
      </w:r>
      <w:proofErr w:type="gramStart"/>
      <w:r w:rsidRPr="000E2AA2">
        <w:br/>
        <w:t>В</w:t>
      </w:r>
      <w:proofErr w:type="gramEnd"/>
      <w:r w:rsidRPr="000E2AA2">
        <w:t xml:space="preserve"> "</w:t>
      </w:r>
      <w:proofErr w:type="spellStart"/>
      <w:r w:rsidRPr="000E2AA2">
        <w:t>Геоконте</w:t>
      </w:r>
      <w:proofErr w:type="spellEnd"/>
      <w:r w:rsidRPr="000E2AA2">
        <w:t xml:space="preserve">" средством конструирования выступает динамичная "резинка", отличительные свойства "Квадрата </w:t>
      </w:r>
      <w:proofErr w:type="spellStart"/>
      <w:r w:rsidRPr="000E2AA2">
        <w:t>Воскобовича</w:t>
      </w:r>
      <w:proofErr w:type="spellEnd"/>
      <w:r w:rsidRPr="000E2AA2">
        <w:t xml:space="preserve">" - жесткость и гибкость одновременно, конструктивным элементом в "Прозрачном квадрате" является прозрачная пластинка с непрозрачной частью, а в "Шнуре-затейнике" - шнурок и </w:t>
      </w:r>
      <w:proofErr w:type="spellStart"/>
      <w:r w:rsidRPr="000E2AA2">
        <w:t>блочка</w:t>
      </w:r>
      <w:proofErr w:type="spellEnd"/>
      <w:r w:rsidRPr="000E2AA2">
        <w:t>.</w:t>
      </w:r>
      <w:r w:rsidRPr="000E2AA2">
        <w:br/>
      </w:r>
      <w:r w:rsidRPr="000E2AA2">
        <w:br/>
      </w:r>
      <w:r w:rsidRPr="000E2AA2">
        <w:rPr>
          <w:i/>
          <w:iCs/>
        </w:rPr>
        <w:t>Широкий возрастной диапазон участников</w:t>
      </w:r>
      <w:proofErr w:type="gramStart"/>
      <w:r w:rsidRPr="000E2AA2">
        <w:br/>
        <w:t>О</w:t>
      </w:r>
      <w:proofErr w:type="gramEnd"/>
      <w:r w:rsidRPr="000E2AA2">
        <w:t>дна и та же игра привлекает детей и трех, и семи лет, а иногда даже учеников средней школы. Это возможно потому, что в ней есть как упражнения в одно-два действия для малышей, так и сложные многоступенчатые задачи для старших детей.</w:t>
      </w:r>
      <w:r w:rsidRPr="000E2AA2">
        <w:br/>
      </w:r>
      <w:r w:rsidRPr="000E2AA2">
        <w:br/>
      </w:r>
      <w:r w:rsidRPr="000E2AA2">
        <w:rPr>
          <w:i/>
          <w:iCs/>
        </w:rPr>
        <w:t>Многофункциональность</w:t>
      </w:r>
      <w:proofErr w:type="gramStart"/>
      <w:r w:rsidRPr="000E2AA2">
        <w:br/>
        <w:t>С</w:t>
      </w:r>
      <w:proofErr w:type="gramEnd"/>
      <w:r w:rsidRPr="000E2AA2">
        <w:t xml:space="preserve"> помощью одной игры можно решать большое количество образовательных задач. Незаметно для себя малыш осваивает цифры и буквы; узнает и запоминает цвет, форму; тренирует мелкую моторику рук; совершенствует речь, мышление, внимание, память, воображение.</w:t>
      </w:r>
      <w:r w:rsidRPr="000E2AA2">
        <w:br/>
        <w:t>Универсальность по отношению к образовательным программам.</w:t>
      </w:r>
      <w:r w:rsidRPr="000E2AA2">
        <w:br/>
        <w:t>Как показала практика, игры прекрасно вписались в программы образовательных учреждений, например "Детство", "Развитие", "Радуга".</w:t>
      </w:r>
      <w:r w:rsidRPr="000E2AA2">
        <w:br/>
      </w:r>
      <w:r w:rsidRPr="000E2AA2">
        <w:rPr>
          <w:i/>
          <w:iCs/>
        </w:rPr>
        <w:t>Творческий потенциал</w:t>
      </w:r>
      <w:proofErr w:type="gramStart"/>
      <w:r w:rsidRPr="000E2AA2">
        <w:br/>
        <w:t>С</w:t>
      </w:r>
      <w:proofErr w:type="gramEnd"/>
      <w:r w:rsidRPr="000E2AA2">
        <w:t xml:space="preserve"> какой игрой ребенок играет дольше всего? Конечно, с той, которая дает ему возможность воплощать "задумки" в действительность. Сколько интересного можно придумать и сделать из деталей "</w:t>
      </w:r>
      <w:proofErr w:type="spellStart"/>
      <w:proofErr w:type="gramStart"/>
      <w:r w:rsidRPr="000E2AA2">
        <w:t>Чудо-головоломок</w:t>
      </w:r>
      <w:proofErr w:type="spellEnd"/>
      <w:proofErr w:type="gramEnd"/>
      <w:r w:rsidRPr="000E2AA2">
        <w:t>", разноцветных "паутинок" "</w:t>
      </w:r>
      <w:proofErr w:type="spellStart"/>
      <w:r w:rsidRPr="000E2AA2">
        <w:t>Геоконта</w:t>
      </w:r>
      <w:proofErr w:type="spellEnd"/>
      <w:r w:rsidRPr="000E2AA2">
        <w:t xml:space="preserve">", "вечного оригами" "Квадрата </w:t>
      </w:r>
      <w:proofErr w:type="spellStart"/>
      <w:r w:rsidRPr="000E2AA2">
        <w:t>Воскобовича</w:t>
      </w:r>
      <w:proofErr w:type="spellEnd"/>
      <w:r w:rsidRPr="000E2AA2">
        <w:t>": машины, самолеты, корабли, бабочки и птицы, рыцари и принцессы - целый сказочный мир! Игры дают возможность проявлять творчество и взрослым.</w:t>
      </w:r>
      <w:r w:rsidRPr="000E2AA2">
        <w:br/>
      </w:r>
      <w:r w:rsidRPr="000E2AA2">
        <w:rPr>
          <w:i/>
          <w:iCs/>
        </w:rPr>
        <w:lastRenderedPageBreak/>
        <w:t>Сказочная "огранка"</w:t>
      </w:r>
      <w:r w:rsidRPr="000E2AA2">
        <w:br/>
        <w:t xml:space="preserve">Интерес детей к сказкам - это и дополнительная мотивация, и модель опосредованного обучения. Ребята с удовольствием играют не с квадратами, треугольниками и трапециями, а с Нетающими Льдинками Озера </w:t>
      </w:r>
      <w:proofErr w:type="spellStart"/>
      <w:r w:rsidRPr="000E2AA2">
        <w:t>Айс</w:t>
      </w:r>
      <w:proofErr w:type="spellEnd"/>
      <w:r w:rsidRPr="000E2AA2">
        <w:t xml:space="preserve"> и разноцветными паутинками Паука </w:t>
      </w:r>
      <w:proofErr w:type="spellStart"/>
      <w:r w:rsidRPr="000E2AA2">
        <w:t>Юка</w:t>
      </w:r>
      <w:proofErr w:type="spellEnd"/>
      <w:r w:rsidRPr="000E2AA2">
        <w:t xml:space="preserve">, не изучают дроби, а разгадывают вместе с Малышом </w:t>
      </w:r>
      <w:proofErr w:type="spellStart"/>
      <w:r w:rsidRPr="000E2AA2">
        <w:t>Гео</w:t>
      </w:r>
      <w:proofErr w:type="spellEnd"/>
      <w:r w:rsidRPr="000E2AA2">
        <w:t xml:space="preserve"> секреты </w:t>
      </w:r>
      <w:proofErr w:type="spellStart"/>
      <w:proofErr w:type="gramStart"/>
      <w:r w:rsidRPr="000E2AA2">
        <w:t>Чудо-Цветика</w:t>
      </w:r>
      <w:proofErr w:type="spellEnd"/>
      <w:proofErr w:type="gramEnd"/>
      <w:r w:rsidRPr="000E2AA2">
        <w:t>. Новое, необычное и нестандартное всегда привлекает внимание малышей и лучше запоминается. </w:t>
      </w:r>
      <w:r w:rsidRPr="000E2AA2">
        <w:br/>
      </w:r>
      <w:r w:rsidRPr="000E2AA2">
        <w:rPr>
          <w:i/>
          <w:iCs/>
        </w:rPr>
        <w:t>Знакомимся поближе</w:t>
      </w:r>
      <w:r w:rsidRPr="000E2AA2">
        <w:br/>
        <w:t>Наглядное представление о том, как эти общие положения проявляются на практике, можно получить, ознакомившись хотя бы с двумя самыми известными играми - "</w:t>
      </w:r>
      <w:proofErr w:type="spellStart"/>
      <w:r w:rsidRPr="000E2AA2">
        <w:t>Геоконт</w:t>
      </w:r>
      <w:proofErr w:type="spellEnd"/>
      <w:r w:rsidRPr="000E2AA2">
        <w:t xml:space="preserve">" и "Квадрат </w:t>
      </w:r>
      <w:proofErr w:type="spellStart"/>
      <w:r w:rsidRPr="000E2AA2">
        <w:t>Воскобовича</w:t>
      </w:r>
      <w:proofErr w:type="spellEnd"/>
      <w:r w:rsidRPr="000E2AA2">
        <w:t>".</w:t>
      </w:r>
      <w:r w:rsidRPr="000E2AA2">
        <w:br/>
      </w:r>
      <w:r w:rsidRPr="000E2AA2">
        <w:rPr>
          <w:i/>
          <w:iCs/>
        </w:rPr>
        <w:t>"</w:t>
      </w:r>
      <w:proofErr w:type="spellStart"/>
      <w:r w:rsidRPr="000E2AA2">
        <w:rPr>
          <w:i/>
          <w:iCs/>
        </w:rPr>
        <w:t>Геоконт</w:t>
      </w:r>
      <w:proofErr w:type="spellEnd"/>
      <w:r w:rsidRPr="000E2AA2">
        <w:rPr>
          <w:i/>
          <w:iCs/>
        </w:rPr>
        <w:t>"</w:t>
      </w:r>
      <w:r w:rsidRPr="000E2AA2">
        <w:br/>
        <w:t xml:space="preserve">В народе эту игру называют "дощечкой с гвоздиками". Но для ребят - это не просто доска, а сказка "Малыш </w:t>
      </w:r>
      <w:proofErr w:type="spellStart"/>
      <w:r w:rsidRPr="000E2AA2">
        <w:t>Гео</w:t>
      </w:r>
      <w:proofErr w:type="spellEnd"/>
      <w:r w:rsidRPr="000E2AA2">
        <w:t>, Ворон Метр и я, дядя Слава", в которой пластмассовые гвоздики, закрепленные на фанере (игровом поле), называются "серебряными".</w:t>
      </w:r>
      <w:r w:rsidRPr="000E2AA2">
        <w:br/>
        <w:t>На игровое поле "</w:t>
      </w:r>
      <w:proofErr w:type="spellStart"/>
      <w:r w:rsidRPr="000E2AA2">
        <w:t>Геоконта</w:t>
      </w:r>
      <w:proofErr w:type="spellEnd"/>
      <w:r w:rsidRPr="000E2AA2">
        <w:t>" нанесена координатная сетка. На "серебряные" гвоздики натягиваются "паутинки" (</w:t>
      </w:r>
      <w:proofErr w:type="gramStart"/>
      <w:r w:rsidRPr="000E2AA2">
        <w:t>разноцветная</w:t>
      </w:r>
      <w:proofErr w:type="gramEnd"/>
      <w:r w:rsidRPr="000E2AA2">
        <w:t xml:space="preserve"> </w:t>
      </w:r>
      <w:proofErr w:type="spellStart"/>
      <w:r w:rsidRPr="000E2AA2">
        <w:t>резинка-продежка</w:t>
      </w:r>
      <w:proofErr w:type="spellEnd"/>
      <w:r w:rsidRPr="000E2AA2">
        <w:t>), и получаются контуры геометрических фигур, предметных силуэтов. Малыши создают их по примеру взрослого или по собственному замыслу, а дети старшего возраста - по схеме-образцу и словесной модели. Ученики начальной и средней школы при помощи этой игры доказывают теоремы. Ведь в самом названии сказки - зашифровано слово "геометрия".</w:t>
      </w:r>
      <w:r w:rsidRPr="000E2AA2">
        <w:br/>
        <w:t>В результате у ребят развиваются моторика кисти и пальчиков, сенсорные способности (ощущение цвета, формы, величины), мыслительные процессы (конструирование по словесной модели, построение симметричных и несимметричных фигур, поиск и установление закономерностей), творческие способности.</w:t>
      </w:r>
      <w:r w:rsidRPr="000E2AA2">
        <w:br/>
      </w:r>
      <w:r w:rsidRPr="000E2AA2">
        <w:br/>
      </w:r>
      <w:r w:rsidRPr="000E2AA2">
        <w:rPr>
          <w:i/>
          <w:iCs/>
        </w:rPr>
        <w:t xml:space="preserve">"Квадрат </w:t>
      </w:r>
      <w:proofErr w:type="spellStart"/>
      <w:r w:rsidRPr="000E2AA2">
        <w:rPr>
          <w:i/>
          <w:iCs/>
        </w:rPr>
        <w:t>Воскобовича</w:t>
      </w:r>
      <w:proofErr w:type="spellEnd"/>
      <w:r w:rsidRPr="000E2AA2">
        <w:rPr>
          <w:i/>
          <w:iCs/>
        </w:rPr>
        <w:t>" ("Игровой квадрат")</w:t>
      </w:r>
      <w:r w:rsidRPr="000E2AA2">
        <w:br/>
        <w:t>У этой игры имеется множество "народных" названий - "Кленовый листок", "Косынка", "Вечное оригами". Все это, по сути, верно. "Игровой квадрат" представляет собой 32 жестких треугольника, наклеенных на гибкую основу с двух сторон. Благодаря такой конструкции квадрат легко трансформируется, позволяя конструировать как плоскостные, так и объемные фигуры. В сказке "Тайна Ворона Метра" квадрат оживает и превращается в образы: домик, мышку, ежика, башмачок, самолетик и котенка. Двухлетние малыши с помощью взрослого складывают домик с красной или зеленой крышей, конфетку. Более взрослые дети осваивают алгоритм конструирования, находят спрятанные в "домике" геометрические фигуры, придумывают собственные предметные силуэты.</w:t>
      </w:r>
      <w:r w:rsidRPr="000E2AA2">
        <w:br/>
        <w:t>Квадрат можно определенным образом разрезать. Например, разрез крестом дает необычные объемные фигуры. Возможны манипуляции его элементами - своеобразный пальчиковый театр.</w:t>
      </w:r>
      <w:r w:rsidRPr="000E2AA2">
        <w:br/>
        <w:t xml:space="preserve">Игры с "Квадратом </w:t>
      </w:r>
      <w:proofErr w:type="spellStart"/>
      <w:r w:rsidRPr="000E2AA2">
        <w:t>Воскобовича</w:t>
      </w:r>
      <w:proofErr w:type="spellEnd"/>
      <w:r w:rsidRPr="000E2AA2">
        <w:t>" развивают мелкую моторику рук, пространственное мышление, сенсорные способности, мыслительные процессы, умение конструировать, творчество. </w:t>
      </w:r>
      <w:r w:rsidRPr="000E2AA2">
        <w:br/>
      </w:r>
      <w:r w:rsidRPr="000E2AA2">
        <w:rPr>
          <w:b/>
          <w:bCs/>
        </w:rPr>
        <w:t xml:space="preserve">                               Основные принципы технологии</w:t>
      </w:r>
      <w:r w:rsidRPr="000E2AA2">
        <w:br/>
      </w:r>
      <w:r w:rsidRPr="000E2AA2">
        <w:rPr>
          <w:i/>
          <w:iCs/>
        </w:rPr>
        <w:t>Игра плюс сказка</w:t>
      </w:r>
      <w:proofErr w:type="gramStart"/>
      <w:r w:rsidRPr="000E2AA2">
        <w:br/>
        <w:t>П</w:t>
      </w:r>
      <w:proofErr w:type="gramEnd"/>
      <w:r w:rsidRPr="000E2AA2">
        <w:t>ервым принципом технологии "Сказочные лабиринты игры" является игровое обучение детей дошкольного возраста. Особенность ее в том, что в этой игре реально выстраивается почти весь процесс обучения ребенка. "Сказочные лабиринты игры" - это форма взаимодействия взрослого и детей через реализацию определенного сюжета (игры и сказки). При этом образовательные задачи включены в содержание игры.</w:t>
      </w:r>
      <w:r w:rsidRPr="000E2AA2">
        <w:br/>
        <w:t>Дополнительную игровую мотивацию создают и методические сказки. В их сюжеты органично вплетается система вопросов, задач, упражнения, заданий. Очень удобно - взрослый читает сказку, ребенок ее слушает и по ходу сюжета отвечает на вопросы, решает задачи, выполняет задания. </w:t>
      </w:r>
      <w:r w:rsidRPr="000E2AA2">
        <w:br/>
      </w:r>
      <w:r w:rsidRPr="000E2AA2">
        <w:rPr>
          <w:i/>
          <w:iCs/>
        </w:rPr>
        <w:t>Интеллект</w:t>
      </w:r>
      <w:proofErr w:type="gramStart"/>
      <w:r w:rsidRPr="000E2AA2">
        <w:br/>
      </w:r>
      <w:r w:rsidRPr="000E2AA2">
        <w:lastRenderedPageBreak/>
        <w:t>В</w:t>
      </w:r>
      <w:proofErr w:type="gramEnd"/>
      <w:r w:rsidRPr="000E2AA2">
        <w:t xml:space="preserve">торой принцип технологии </w:t>
      </w:r>
      <w:proofErr w:type="spellStart"/>
      <w:r w:rsidRPr="000E2AA2">
        <w:t>Воскобовича</w:t>
      </w:r>
      <w:proofErr w:type="spellEnd"/>
      <w:r w:rsidRPr="000E2AA2">
        <w:t xml:space="preserve"> - построение такой детской игровой деятельности, в результате которой развиваются психические процессы внимания, памяти, воображения, мышления, речи. Постоянное и постепенное усложнение игр ("по спирали") позволяет поддерживать детскую деятельность в зоне оптимальной трудности. В каждой игре ребенок всегда добивается какого-то "предметного" результата.</w:t>
      </w:r>
      <w:r w:rsidRPr="000E2AA2">
        <w:br/>
        <w:t xml:space="preserve">Не случайно так много внимания уделяется развитию интеллекта у детей дошкольного возраста. В этом возрасте у них, как правило, развивают вербальный, то есть "приобретенный", интеллект. Мама читает ребенку книжки, рассматривает с ним энциклопедии, водит его в музеи. В результате он много знает, о многом слышал. Таких ребят школьные учителя называют "натасканными". Но нет гарантии, что такие дети будут в дальнейшем хорошо учиться. И невербальный, то есть "врожденный" интеллект, у них может быть развит плохо. Что такое врожденный интеллект? Это психические процессы внимания, способность к анализу, синтезу, </w:t>
      </w:r>
      <w:proofErr w:type="spellStart"/>
      <w:r w:rsidRPr="000E2AA2">
        <w:t>сформированность</w:t>
      </w:r>
      <w:proofErr w:type="spellEnd"/>
      <w:r w:rsidRPr="000E2AA2">
        <w:t xml:space="preserve"> причинно-следственных связей, мелкая моторика, память. Игры </w:t>
      </w:r>
      <w:proofErr w:type="spellStart"/>
      <w:r w:rsidRPr="000E2AA2">
        <w:t>Воскобовича</w:t>
      </w:r>
      <w:proofErr w:type="spellEnd"/>
      <w:r w:rsidRPr="000E2AA2">
        <w:t xml:space="preserve"> в первую очередь направлены на их развитие, и одним из концептуальных положений технологии "Сказочные лабиринты игры" является развитие именно невербального интеллекта у детей.</w:t>
      </w:r>
      <w:r w:rsidRPr="000E2AA2">
        <w:br/>
        <w:t xml:space="preserve">Авторы технологии "Сказочные лабиринты игры" не являются сторонниками раннего форсированного развития детей. Весь материал является </w:t>
      </w:r>
      <w:proofErr w:type="spellStart"/>
      <w:r w:rsidRPr="000E2AA2">
        <w:t>сензитивным</w:t>
      </w:r>
      <w:proofErr w:type="spellEnd"/>
      <w:r w:rsidRPr="000E2AA2">
        <w:t>, то есть наиболее благоприятным для восприятия детей дошкольного возраста, с учетом их психологических особенностей.</w:t>
      </w:r>
      <w:r w:rsidRPr="000E2AA2">
        <w:br/>
      </w:r>
      <w:r w:rsidRPr="000E2AA2">
        <w:rPr>
          <w:i/>
          <w:iCs/>
        </w:rPr>
        <w:t>Творчество</w:t>
      </w:r>
      <w:proofErr w:type="gramStart"/>
      <w:r w:rsidRPr="000E2AA2">
        <w:br/>
        <w:t>Т</w:t>
      </w:r>
      <w:proofErr w:type="gramEnd"/>
      <w:r w:rsidRPr="000E2AA2">
        <w:t>ретий принцип "Сказочных лабиринтов игры" - раннее творческое развитие дошкольников. Игра создает условия для проявления творчества, стимулирует развитие творческих способностей ребенка. Взрослому остается лишь использовать эту естественную потребность для постепенного вовлечения ребят в более сложные формы игровой активности.</w:t>
      </w:r>
      <w:r w:rsidRPr="000E2AA2">
        <w:br/>
      </w:r>
      <w:r w:rsidRPr="000E2AA2">
        <w:rPr>
          <w:i/>
          <w:iCs/>
        </w:rPr>
        <w:t>Развивающая среда - Фиолетовый лес</w:t>
      </w:r>
      <w:proofErr w:type="gramStart"/>
      <w:r w:rsidRPr="000E2AA2">
        <w:br/>
        <w:t>П</w:t>
      </w:r>
      <w:proofErr w:type="gramEnd"/>
      <w:r w:rsidRPr="000E2AA2">
        <w:t xml:space="preserve">о сути, это развивающая сенсомоторная зона. Ее делают из фанеры, </w:t>
      </w:r>
      <w:proofErr w:type="spellStart"/>
      <w:r w:rsidRPr="000E2AA2">
        <w:t>ковролина</w:t>
      </w:r>
      <w:proofErr w:type="spellEnd"/>
      <w:r w:rsidRPr="000E2AA2">
        <w:t xml:space="preserve">, рисуют на стене, ткани. Ребенок действует здесь самостоятельно: играет, конструирует, тренируя те умения, которые приобрел в совместной деятельности </w:t>
      </w:r>
      <w:proofErr w:type="gramStart"/>
      <w:r w:rsidRPr="000E2AA2">
        <w:t>со</w:t>
      </w:r>
      <w:proofErr w:type="gramEnd"/>
      <w:r w:rsidRPr="000E2AA2">
        <w:t xml:space="preserve"> взрослым. В Фиолетовом Лесу обязательно находятся сказочные персонажи - </w:t>
      </w:r>
      <w:proofErr w:type="spellStart"/>
      <w:r w:rsidRPr="000E2AA2">
        <w:t>Незримка</w:t>
      </w:r>
      <w:proofErr w:type="spellEnd"/>
      <w:r w:rsidRPr="000E2AA2">
        <w:t xml:space="preserve"> </w:t>
      </w:r>
      <w:proofErr w:type="spellStart"/>
      <w:r w:rsidRPr="000E2AA2">
        <w:t>Всюсь</w:t>
      </w:r>
      <w:proofErr w:type="spellEnd"/>
      <w:r w:rsidRPr="000E2AA2">
        <w:t xml:space="preserve">, Ворон Метр, Малыш </w:t>
      </w:r>
      <w:proofErr w:type="spellStart"/>
      <w:r w:rsidRPr="000E2AA2">
        <w:t>Гео</w:t>
      </w:r>
      <w:proofErr w:type="spellEnd"/>
      <w:r w:rsidRPr="000E2AA2">
        <w:t>, Лопушок и другие.</w:t>
      </w:r>
      <w:r w:rsidRPr="000E2AA2">
        <w:br/>
      </w:r>
      <w:r w:rsidRPr="000E2AA2">
        <w:rPr>
          <w:b/>
          <w:bCs/>
        </w:rPr>
        <w:t>Способы реализации технологии</w:t>
      </w:r>
      <w:r w:rsidRPr="000E2AA2">
        <w:br/>
        <w:t>Особенности "Сказочных лабиринтов игры" таковы, что не надо перестраивать работу учреждения или ломать привычный уклад жизни дома. Технология органично вплетается в уже существующие порядки. В отношениях "взрослый-ребенок" здесь не предполагается положение взрослого над ребенком, только партнерские отношения. Ребенок окружается непринужденной, веселой, интеллектуально-творческой атмосферой. Она сплетается из чувства внешней безопасности, когда малыш знает, что его проявления не получат отрицательной оценки взрослых, и ощущения внутренней раскованности за счет поддержки его творческих начинаний.</w:t>
      </w:r>
      <w:r w:rsidRPr="000E2AA2">
        <w:br/>
      </w:r>
      <w:r w:rsidRPr="000E2AA2">
        <w:rPr>
          <w:b/>
          <w:bCs/>
        </w:rPr>
        <w:t xml:space="preserve">                                                           Результаты</w:t>
      </w:r>
      <w:r w:rsidRPr="000E2AA2">
        <w:br/>
        <w:t xml:space="preserve">Исследования, проведенные в детских садах, работающих по технологии </w:t>
      </w:r>
    </w:p>
    <w:p w:rsidR="009A20D7" w:rsidRPr="000E2AA2" w:rsidRDefault="009A20D7" w:rsidP="009A20D7">
      <w:pPr>
        <w:shd w:val="clear" w:color="auto" w:fill="FFFFFF"/>
        <w:rPr>
          <w:b/>
        </w:rPr>
      </w:pPr>
      <w:proofErr w:type="spellStart"/>
      <w:r w:rsidRPr="000E2AA2">
        <w:t>Воскобовича</w:t>
      </w:r>
      <w:proofErr w:type="spellEnd"/>
      <w:r w:rsidRPr="000E2AA2">
        <w:t>, показали: в группах много детей с нормальным, высоким и очень высоким интеллектом. (Градация изменений интеллектуального развития выглядит так: интеллект ниже среднего, средний интеллект, норма, высокий, очень высокий, превосходный). Лучше всего у малышей развивается понятливость, умение анализировать, сравнивать. Пят</w:t>
      </w:r>
      <w:proofErr w:type="gramStart"/>
      <w:r w:rsidRPr="000E2AA2">
        <w:t>и-</w:t>
      </w:r>
      <w:proofErr w:type="gramEnd"/>
      <w:r w:rsidRPr="000E2AA2">
        <w:t xml:space="preserve"> шестилетние ребята умеют концентрироваться при выполнении сложных мыслительных операций и доводить начатое дело до конца. Трехлетние малыши легко различают и называют желтый, красный, синий, не путают зеленый, фиолетовый, </w:t>
      </w:r>
      <w:proofErr w:type="spellStart"/>
      <w:r w:rsidRPr="000E2AA2">
        <w:t>голубой</w:t>
      </w:r>
      <w:proofErr w:type="spellEnd"/>
      <w:r w:rsidRPr="000E2AA2">
        <w:t xml:space="preserve">, оранжевый и другие цвета. Особенно хочется отметить высокий уровень развития пальцевой и кистевой моторики детских рук. Кроме того, у ребят, с которыми работали по </w:t>
      </w:r>
      <w:proofErr w:type="spellStart"/>
      <w:r w:rsidRPr="000E2AA2">
        <w:t>Воскобовичу</w:t>
      </w:r>
      <w:proofErr w:type="spellEnd"/>
      <w:r w:rsidRPr="000E2AA2">
        <w:t xml:space="preserve">, нет проблем со счетом, знанием геометрических фигур, умением ориентироваться на плоскости. Они рано начинают читать. Решенным оказывается и вопрос </w:t>
      </w:r>
      <w:r w:rsidRPr="000E2AA2">
        <w:lastRenderedPageBreak/>
        <w:t>мотивационной готовности малышей к школе. Дети, которые постепенно переходят к взрослой "форме" обучения и "наигрались" в дошкольном детстве, хотят идти в школу и учиться ради самого учения. И, как правило, делают это хорошо и с интересом. </w:t>
      </w:r>
      <w:r w:rsidRPr="000E2AA2">
        <w:br/>
      </w:r>
      <w:r w:rsidRPr="000E2AA2">
        <w:rPr>
          <w:b/>
          <w:bCs/>
        </w:rPr>
        <w:t>Игры, обучающие чтению</w:t>
      </w:r>
      <w:r w:rsidRPr="000E2AA2">
        <w:t> </w:t>
      </w:r>
      <w:r w:rsidRPr="000E2AA2">
        <w:br/>
        <w:t xml:space="preserve">"Теремки </w:t>
      </w:r>
      <w:proofErr w:type="spellStart"/>
      <w:r w:rsidRPr="000E2AA2">
        <w:t>Воскобовича</w:t>
      </w:r>
      <w:proofErr w:type="spellEnd"/>
      <w:r w:rsidRPr="000E2AA2">
        <w:t xml:space="preserve">" - базовая разработка. Есть кубик, есть теремок. Кубик вкладываем в Теремок - получается слияние. Таким </w:t>
      </w:r>
      <w:proofErr w:type="gramStart"/>
      <w:r w:rsidRPr="000E2AA2">
        <w:t>образом</w:t>
      </w:r>
      <w:proofErr w:type="gramEnd"/>
      <w:r w:rsidRPr="000E2AA2">
        <w:t xml:space="preserve"> составляются слова. Всего в комплекте - 12 кубиков, 12 теремков. В рамках статьи невозможно описать всю игру. Остановимся только на двух кубиках - синем и зеленом, так называемых кубиках начального этапа. Что на них расположено? На пяти гранях - буква и образ, на шестой - подсказка, где какая буква находится. Каждую букву представляют шуты, принимая ее позу. В позе буквы</w:t>
      </w:r>
      <w:proofErr w:type="gramStart"/>
      <w:r w:rsidRPr="000E2AA2">
        <w:t xml:space="preserve"> А</w:t>
      </w:r>
      <w:proofErr w:type="gramEnd"/>
      <w:r w:rsidRPr="000E2AA2">
        <w:t xml:space="preserve"> - Арлекин. Если шут представляет букву</w:t>
      </w:r>
      <w:proofErr w:type="gramStart"/>
      <w:r w:rsidRPr="000E2AA2">
        <w:t xml:space="preserve"> О</w:t>
      </w:r>
      <w:proofErr w:type="gramEnd"/>
      <w:r w:rsidRPr="000E2AA2">
        <w:t xml:space="preserve">, то его зовут </w:t>
      </w:r>
      <w:proofErr w:type="spellStart"/>
      <w:r w:rsidRPr="000E2AA2">
        <w:t>Орлекин</w:t>
      </w:r>
      <w:proofErr w:type="spellEnd"/>
      <w:r w:rsidRPr="000E2AA2">
        <w:t>. А если</w:t>
      </w:r>
      <w:proofErr w:type="gramStart"/>
      <w:r w:rsidRPr="000E2AA2">
        <w:t xml:space="preserve"> У</w:t>
      </w:r>
      <w:proofErr w:type="gramEnd"/>
      <w:r w:rsidRPr="000E2AA2">
        <w:t xml:space="preserve">? - </w:t>
      </w:r>
      <w:proofErr w:type="spellStart"/>
      <w:r w:rsidRPr="000E2AA2">
        <w:t>Урлекин</w:t>
      </w:r>
      <w:proofErr w:type="spellEnd"/>
      <w:r w:rsidRPr="000E2AA2">
        <w:t xml:space="preserve">. </w:t>
      </w:r>
      <w:proofErr w:type="spellStart"/>
      <w:r w:rsidRPr="000E2AA2">
        <w:t>Ярлекин</w:t>
      </w:r>
      <w:proofErr w:type="spellEnd"/>
      <w:r w:rsidRPr="000E2AA2">
        <w:t xml:space="preserve">, </w:t>
      </w:r>
      <w:proofErr w:type="spellStart"/>
      <w:r w:rsidRPr="000E2AA2">
        <w:t>Ырлекин</w:t>
      </w:r>
      <w:proofErr w:type="spellEnd"/>
      <w:r w:rsidRPr="000E2AA2">
        <w:t xml:space="preserve">, </w:t>
      </w:r>
      <w:proofErr w:type="spellStart"/>
      <w:r w:rsidRPr="000E2AA2">
        <w:t>Юрлекин</w:t>
      </w:r>
      <w:proofErr w:type="spellEnd"/>
      <w:r w:rsidRPr="000E2AA2">
        <w:t xml:space="preserve"> - сказочные персонажи, с которыми ребенку до поры до времени интересней, чем со знаком. </w:t>
      </w:r>
      <w:r w:rsidRPr="000E2AA2">
        <w:br/>
        <w:t>"Конструктор букв" позволяет из элементов, сконструировать любую букву алфавита. Элементы можно прикреплять на поле эластичным шнуром, можно выкладывать на столе.</w:t>
      </w:r>
      <w:r w:rsidRPr="000E2AA2">
        <w:br/>
        <w:t>"</w:t>
      </w:r>
      <w:proofErr w:type="spellStart"/>
      <w:r w:rsidRPr="000E2AA2">
        <w:t>Игровизор</w:t>
      </w:r>
      <w:proofErr w:type="spellEnd"/>
      <w:r w:rsidRPr="000E2AA2">
        <w:t>" и приложение "Лабиринты букв". "Гуляя" маркером по лабиринтам, ребенок знакомится с буквами, составляет слова. На каждую букву - свой лабиринт. </w:t>
      </w:r>
      <w:r w:rsidRPr="000E2AA2">
        <w:br/>
      </w:r>
      <w:proofErr w:type="spellStart"/>
      <w:r w:rsidRPr="000E2AA2">
        <w:t>Читайки</w:t>
      </w:r>
      <w:proofErr w:type="spellEnd"/>
      <w:r w:rsidRPr="000E2AA2">
        <w:t xml:space="preserve"> 1 и 2. Игры на развитие навыков чтения. Загибаем попеременно уголки, и получаем разные слова. На маленьком "пятачке" (области чтения) 4 слова, а всего в каждой игре их - больше сотни. </w:t>
      </w:r>
      <w:r w:rsidRPr="000E2AA2">
        <w:br/>
      </w:r>
      <w:proofErr w:type="spellStart"/>
      <w:r w:rsidRPr="000E2AA2">
        <w:t>Коврограф</w:t>
      </w:r>
      <w:proofErr w:type="spellEnd"/>
      <w:r w:rsidRPr="000E2AA2">
        <w:t xml:space="preserve"> "Ларчик", веревочки ("прилипают" к коврику)</w:t>
      </w:r>
      <w:proofErr w:type="gramStart"/>
      <w:r w:rsidRPr="000E2AA2">
        <w:t xml:space="preserve"> .</w:t>
      </w:r>
      <w:proofErr w:type="gramEnd"/>
      <w:r w:rsidRPr="000E2AA2">
        <w:t xml:space="preserve"> Он позволяет в игровой форме решать самые разнообразные задачи. Например: "Росли в лесу два дерева - одно высокое, другое - низкое. (Длинную и короткую веревочку располагаем недалеко друг от друга на коврике). Высокое деревце любило похвастать: "Я - самое высокое дерево, Я - самое сильное." А низкое дерево стояло в тени </w:t>
      </w:r>
      <w:proofErr w:type="gramStart"/>
      <w:r w:rsidRPr="000E2AA2">
        <w:t>высокого</w:t>
      </w:r>
      <w:proofErr w:type="gramEnd"/>
      <w:r w:rsidRPr="000E2AA2">
        <w:t>, вздыхало и помалкивало. Забрел как-то в те леса гуляка ветер. Какое деревце приметил? Высокое. Стал раскачивать его из стоны в сторону</w:t>
      </w:r>
      <w:proofErr w:type="gramStart"/>
      <w:r w:rsidRPr="000E2AA2">
        <w:t>.</w:t>
      </w:r>
      <w:proofErr w:type="gramEnd"/>
      <w:r w:rsidRPr="000E2AA2">
        <w:t xml:space="preserve"> (</w:t>
      </w:r>
      <w:proofErr w:type="gramStart"/>
      <w:r w:rsidRPr="000E2AA2">
        <w:t>п</w:t>
      </w:r>
      <w:proofErr w:type="gramEnd"/>
      <w:r w:rsidRPr="000E2AA2">
        <w:t xml:space="preserve">оказываем на коврике). В конце </w:t>
      </w:r>
      <w:proofErr w:type="gramStart"/>
      <w:r w:rsidRPr="000E2AA2">
        <w:t>концов</w:t>
      </w:r>
      <w:proofErr w:type="gramEnd"/>
      <w:r w:rsidRPr="000E2AA2">
        <w:t xml:space="preserve"> дерево сломалось и у упало к корням низенького (сгибаем длинную веревочку, чтоб получить букву И). Последнее, что успело прокричать высокое дерево: "</w:t>
      </w:r>
      <w:proofErr w:type="spellStart"/>
      <w:r w:rsidRPr="000E2AA2">
        <w:t>Помоги-и-и-и</w:t>
      </w:r>
      <w:proofErr w:type="spellEnd"/>
      <w:r w:rsidRPr="000E2AA2">
        <w:t>…". Еще долго-долго последний звук носило лесное эхо</w:t>
      </w:r>
      <w:proofErr w:type="gramStart"/>
      <w:r w:rsidRPr="000E2AA2">
        <w:t xml:space="preserve">." </w:t>
      </w:r>
      <w:proofErr w:type="gramEnd"/>
      <w:r w:rsidRPr="000E2AA2">
        <w:t>Какой звук? Звук И. А какую мы букву построили - букву И. Звук и буква - через сказку, через образ, через детские руки. "Ромашка", "Яблонька", "Парусник", "Снеговик" - Это новинки 2004 года. Каждая из них позволяет написать более 20 слов… шнурком. </w:t>
      </w:r>
      <w:r w:rsidRPr="000E2AA2">
        <w:br/>
      </w:r>
    </w:p>
    <w:p w:rsidR="009A20D7" w:rsidRPr="000E2AA2" w:rsidRDefault="009A20D7" w:rsidP="009A20D7">
      <w:pPr>
        <w:shd w:val="clear" w:color="auto" w:fill="FFFFFF"/>
        <w:rPr>
          <w:b/>
        </w:rPr>
      </w:pPr>
    </w:p>
    <w:p w:rsidR="009A20D7" w:rsidRPr="000E2AA2" w:rsidRDefault="009A20D7" w:rsidP="009A20D7">
      <w:pPr>
        <w:shd w:val="clear" w:color="auto" w:fill="FFFFFF"/>
        <w:rPr>
          <w:b/>
          <w:bCs/>
        </w:rPr>
      </w:pPr>
      <w:r w:rsidRPr="000E2AA2">
        <w:rPr>
          <w:b/>
        </w:rPr>
        <w:t xml:space="preserve">                                                                              Литература.</w:t>
      </w:r>
      <w:r w:rsidRPr="000E2AA2">
        <w:rPr>
          <w:b/>
        </w:rPr>
        <w:br/>
      </w:r>
    </w:p>
    <w:p w:rsidR="009A20D7" w:rsidRPr="000E2AA2" w:rsidRDefault="009A20D7" w:rsidP="009A20D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</w:pPr>
      <w:r w:rsidRPr="000E2AA2">
        <w:t xml:space="preserve">В.В. </w:t>
      </w:r>
      <w:proofErr w:type="spellStart"/>
      <w:r w:rsidRPr="000E2AA2">
        <w:t>Воскобович</w:t>
      </w:r>
      <w:proofErr w:type="spellEnd"/>
      <w:r w:rsidRPr="000E2AA2">
        <w:t xml:space="preserve">, Т.Г. </w:t>
      </w:r>
      <w:proofErr w:type="spellStart"/>
      <w:r w:rsidRPr="000E2AA2">
        <w:t>Харько</w:t>
      </w:r>
      <w:proofErr w:type="spellEnd"/>
      <w:r w:rsidRPr="000E2AA2">
        <w:t xml:space="preserve">, Т.И. </w:t>
      </w:r>
      <w:proofErr w:type="spellStart"/>
      <w:r w:rsidRPr="000E2AA2">
        <w:t>Балацкая</w:t>
      </w:r>
      <w:proofErr w:type="spellEnd"/>
      <w:r w:rsidRPr="000E2AA2">
        <w:t>, «Игровая технология интеллектуально-творческого развития детей» С.-П.: ООО РИВ, 2007.</w:t>
      </w:r>
    </w:p>
    <w:p w:rsidR="009A20D7" w:rsidRPr="000E2AA2" w:rsidRDefault="009A20D7" w:rsidP="009A20D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</w:pPr>
      <w:r w:rsidRPr="000E2AA2">
        <w:t xml:space="preserve">В.В. </w:t>
      </w:r>
      <w:proofErr w:type="spellStart"/>
      <w:r w:rsidRPr="000E2AA2">
        <w:t>Воскобович</w:t>
      </w:r>
      <w:proofErr w:type="spellEnd"/>
      <w:r w:rsidRPr="000E2AA2">
        <w:t xml:space="preserve">, « Нетающие льдинки Озера </w:t>
      </w:r>
      <w:proofErr w:type="spellStart"/>
      <w:r w:rsidRPr="000E2AA2">
        <w:t>Айс</w:t>
      </w:r>
      <w:proofErr w:type="spellEnd"/>
      <w:r w:rsidRPr="000E2AA2">
        <w:t xml:space="preserve">, или сказка о Прозрачном квадрате» С.-П.: ООО РИВ, 2003.- 36 </w:t>
      </w:r>
      <w:proofErr w:type="gramStart"/>
      <w:r w:rsidRPr="000E2AA2">
        <w:t>с</w:t>
      </w:r>
      <w:proofErr w:type="gramEnd"/>
      <w:r w:rsidRPr="000E2AA2">
        <w:t>.</w:t>
      </w:r>
    </w:p>
    <w:p w:rsidR="009A20D7" w:rsidRPr="000E2AA2" w:rsidRDefault="009A20D7" w:rsidP="009A20D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</w:pPr>
      <w:r w:rsidRPr="000E2AA2">
        <w:t xml:space="preserve">В.В. </w:t>
      </w:r>
      <w:proofErr w:type="spellStart"/>
      <w:r w:rsidRPr="000E2AA2">
        <w:t>Воскобович</w:t>
      </w:r>
      <w:proofErr w:type="spellEnd"/>
      <w:r w:rsidRPr="000E2AA2">
        <w:t>, «Тайна ворона Метра или сказка об удивительных приключениях квадрата» С.-П.: ООО РИВ, 2003. -28с.</w:t>
      </w:r>
    </w:p>
    <w:p w:rsidR="009A20D7" w:rsidRPr="000E2AA2" w:rsidRDefault="009A20D7" w:rsidP="009A20D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</w:pPr>
      <w:r w:rsidRPr="000E2AA2">
        <w:t xml:space="preserve">Т.Г. </w:t>
      </w:r>
      <w:proofErr w:type="spellStart"/>
      <w:r w:rsidRPr="000E2AA2">
        <w:t>Харько</w:t>
      </w:r>
      <w:proofErr w:type="spellEnd"/>
      <w:r w:rsidRPr="000E2AA2">
        <w:t xml:space="preserve">  Методика познавательно – творческого развития дошкольников «Сказки Фиолетового леса» С – </w:t>
      </w:r>
      <w:proofErr w:type="gramStart"/>
      <w:r w:rsidRPr="000E2AA2">
        <w:t>П</w:t>
      </w:r>
      <w:proofErr w:type="gramEnd"/>
      <w:r w:rsidRPr="000E2AA2">
        <w:t>: Детство – пресс, 2012</w:t>
      </w:r>
    </w:p>
    <w:p w:rsidR="009A20D7" w:rsidRPr="000E2AA2" w:rsidRDefault="009A20D7" w:rsidP="009A20D7">
      <w:pPr>
        <w:shd w:val="clear" w:color="auto" w:fill="FFFFFF"/>
        <w:spacing w:line="360" w:lineRule="auto"/>
      </w:pPr>
    </w:p>
    <w:p w:rsidR="009A20D7" w:rsidRPr="000E2AA2" w:rsidRDefault="009A20D7" w:rsidP="009A20D7">
      <w:pPr>
        <w:shd w:val="clear" w:color="auto" w:fill="FFFFFF"/>
        <w:spacing w:line="360" w:lineRule="auto"/>
        <w:ind w:firstLine="720"/>
      </w:pPr>
    </w:p>
    <w:p w:rsidR="009A20D7" w:rsidRPr="000E2AA2" w:rsidRDefault="009A20D7" w:rsidP="009A20D7">
      <w:pPr>
        <w:shd w:val="clear" w:color="auto" w:fill="FFFFFF"/>
        <w:spacing w:line="360" w:lineRule="auto"/>
        <w:ind w:firstLine="720"/>
      </w:pPr>
    </w:p>
    <w:p w:rsidR="009A20D7" w:rsidRPr="000E2AA2" w:rsidRDefault="009A20D7" w:rsidP="009A20D7">
      <w:pPr>
        <w:shd w:val="clear" w:color="auto" w:fill="FFFFFF"/>
        <w:spacing w:line="360" w:lineRule="auto"/>
        <w:ind w:firstLine="720"/>
      </w:pPr>
    </w:p>
    <w:p w:rsidR="009A20D7" w:rsidRPr="000E2AA2" w:rsidRDefault="009A20D7" w:rsidP="009A20D7">
      <w:pPr>
        <w:shd w:val="clear" w:color="auto" w:fill="FFFFFF"/>
        <w:spacing w:line="360" w:lineRule="auto"/>
        <w:ind w:firstLine="720"/>
      </w:pPr>
    </w:p>
    <w:p w:rsidR="009A20D7" w:rsidRPr="000E2AA2" w:rsidRDefault="009A20D7" w:rsidP="009A20D7">
      <w:pPr>
        <w:shd w:val="clear" w:color="auto" w:fill="FFFFFF"/>
        <w:spacing w:line="360" w:lineRule="auto"/>
        <w:ind w:firstLine="720"/>
      </w:pPr>
    </w:p>
    <w:p w:rsidR="009A20D7" w:rsidRPr="000E2AA2" w:rsidRDefault="009A20D7" w:rsidP="009A20D7">
      <w:pPr>
        <w:shd w:val="clear" w:color="auto" w:fill="FFFFFF"/>
        <w:spacing w:line="360" w:lineRule="auto"/>
        <w:ind w:firstLine="720"/>
      </w:pPr>
    </w:p>
    <w:p w:rsidR="009A20D7" w:rsidRPr="000E2AA2" w:rsidRDefault="009A20D7" w:rsidP="009A20D7">
      <w:pPr>
        <w:shd w:val="clear" w:color="auto" w:fill="FFFFFF"/>
        <w:spacing w:line="360" w:lineRule="auto"/>
        <w:ind w:firstLine="720"/>
      </w:pPr>
    </w:p>
    <w:p w:rsidR="009A20D7" w:rsidRPr="000E2AA2" w:rsidRDefault="009A20D7" w:rsidP="009A20D7">
      <w:pPr>
        <w:shd w:val="clear" w:color="auto" w:fill="FFFFFF"/>
        <w:spacing w:line="360" w:lineRule="auto"/>
        <w:ind w:firstLine="720"/>
      </w:pPr>
    </w:p>
    <w:p w:rsidR="009A20D7" w:rsidRPr="000E2AA2" w:rsidRDefault="009A20D7" w:rsidP="009A20D7">
      <w:pPr>
        <w:shd w:val="clear" w:color="auto" w:fill="FFFFFF"/>
        <w:spacing w:line="360" w:lineRule="auto"/>
        <w:ind w:firstLine="720"/>
      </w:pPr>
    </w:p>
    <w:p w:rsidR="009A20D7" w:rsidRPr="000E2AA2" w:rsidRDefault="009A20D7" w:rsidP="009A20D7">
      <w:pPr>
        <w:shd w:val="clear" w:color="auto" w:fill="FFFFFF"/>
        <w:spacing w:line="360" w:lineRule="auto"/>
        <w:ind w:firstLine="720"/>
      </w:pPr>
    </w:p>
    <w:p w:rsidR="009A20D7" w:rsidRPr="000E2AA2" w:rsidRDefault="009A20D7" w:rsidP="009A20D7">
      <w:pPr>
        <w:shd w:val="clear" w:color="auto" w:fill="FFFFFF"/>
        <w:spacing w:line="360" w:lineRule="auto"/>
        <w:ind w:firstLine="720"/>
      </w:pPr>
    </w:p>
    <w:p w:rsidR="009A20D7" w:rsidRPr="000E2AA2" w:rsidRDefault="009A20D7" w:rsidP="009A20D7">
      <w:pPr>
        <w:shd w:val="clear" w:color="auto" w:fill="FFFFFF"/>
        <w:spacing w:line="360" w:lineRule="auto"/>
        <w:ind w:firstLine="720"/>
      </w:pPr>
    </w:p>
    <w:p w:rsidR="009A20D7" w:rsidRPr="000E2AA2" w:rsidRDefault="009A20D7" w:rsidP="009A20D7">
      <w:pPr>
        <w:shd w:val="clear" w:color="auto" w:fill="FFFFFF"/>
        <w:spacing w:line="360" w:lineRule="auto"/>
        <w:ind w:firstLine="720"/>
      </w:pPr>
    </w:p>
    <w:p w:rsidR="009A20D7" w:rsidRPr="000E2AA2" w:rsidRDefault="009A20D7" w:rsidP="009A20D7">
      <w:pPr>
        <w:shd w:val="clear" w:color="auto" w:fill="FFFFFF"/>
        <w:spacing w:line="360" w:lineRule="auto"/>
        <w:ind w:firstLine="720"/>
      </w:pPr>
    </w:p>
    <w:p w:rsidR="009A20D7" w:rsidRPr="000E2AA2" w:rsidRDefault="009A20D7" w:rsidP="009A20D7"/>
    <w:p w:rsidR="005C137A" w:rsidRPr="000E2AA2" w:rsidRDefault="005C137A"/>
    <w:sectPr w:rsidR="005C137A" w:rsidRPr="000E2AA2" w:rsidSect="005B6717">
      <w:pgSz w:w="12240" w:h="15840"/>
      <w:pgMar w:top="1134" w:right="850" w:bottom="1134" w:left="851" w:header="720" w:footer="720" w:gutter="0"/>
      <w:pgBorders w:offsetFrom="page">
        <w:top w:val="twistedLines1" w:sz="18" w:space="24" w:color="FF0000"/>
        <w:left w:val="twistedLines1" w:sz="18" w:space="24" w:color="FF0000"/>
        <w:bottom w:val="twistedLines1" w:sz="18" w:space="24" w:color="FF0000"/>
        <w:right w:val="twistedLines1" w:sz="18" w:space="24" w:color="FF0000"/>
      </w:pgBorders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D9667C"/>
    <w:multiLevelType w:val="multilevel"/>
    <w:tmpl w:val="CB8A0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A20D7"/>
    <w:rsid w:val="000E2AA2"/>
    <w:rsid w:val="005C137A"/>
    <w:rsid w:val="009A20D7"/>
    <w:rsid w:val="00E35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20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20D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2142</Words>
  <Characters>12216</Characters>
  <Application>Microsoft Office Word</Application>
  <DocSecurity>0</DocSecurity>
  <Lines>101</Lines>
  <Paragraphs>28</Paragraphs>
  <ScaleCrop>false</ScaleCrop>
  <Company>Reanimator Extreme Edition</Company>
  <LinksUpToDate>false</LinksUpToDate>
  <CharactersWithSpaces>14330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соколенок</dc:creator>
  <cp:lastModifiedBy>соколенок</cp:lastModifiedBy>
  <cp:revision>2</cp:revision>
  <cp:lastPrinted>2019-02-21T13:16:00Z</cp:lastPrinted>
  <dcterms:created xsi:type="dcterms:W3CDTF">2019-02-19T11:54:00Z</dcterms:created>
  <dcterms:modified xsi:type="dcterms:W3CDTF">2019-02-21T13:19:00Z</dcterms:modified>
</cp:coreProperties>
</file>