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F0" w:rsidRDefault="00F06CF0" w:rsidP="00F06CF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</w:t>
      </w:r>
    </w:p>
    <w:p w:rsidR="00F06CF0" w:rsidRDefault="00F06CF0" w:rsidP="00F06CF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образовательное учреждение "Детский сад N4 "Соколенок"</w:t>
      </w:r>
    </w:p>
    <w:p w:rsidR="00F06CF0" w:rsidRDefault="00F06CF0" w:rsidP="00F06CF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/>
          <w:b/>
          <w:sz w:val="28"/>
          <w:szCs w:val="28"/>
        </w:rPr>
        <w:t>агестанские Огни</w:t>
      </w:r>
    </w:p>
    <w:p w:rsidR="00F06CF0" w:rsidRDefault="00F06CF0" w:rsidP="00F06CF0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2158111</wp:posOffset>
            </wp:positionH>
            <wp:positionV relativeFrom="paragraph">
              <wp:posOffset>61595</wp:posOffset>
            </wp:positionV>
            <wp:extent cx="933450" cy="828548"/>
            <wp:effectExtent l="57150" t="38100" r="38100" b="9652"/>
            <wp:wrapNone/>
            <wp:docPr id="6" name="Рисунок 13" descr="http://www.naturephoto-cz.com/fullsize/mraz/kestrel-62x_16a0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aturephoto-cz.com/fullsize/mraz/kestrel-62x_16a0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8548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2F16E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6CF0" w:rsidRDefault="00F06CF0" w:rsidP="00F06CF0">
      <w:pPr>
        <w:pStyle w:val="a4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368670</w:t>
      </w:r>
    </w:p>
    <w:p w:rsidR="00F06CF0" w:rsidRDefault="00F06CF0" w:rsidP="00F06CF0">
      <w:pPr>
        <w:pStyle w:val="a4"/>
        <w:spacing w:line="276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/>
          <w:b/>
          <w:sz w:val="24"/>
          <w:szCs w:val="24"/>
        </w:rPr>
        <w:t>аг.Огни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ул</w:t>
      </w:r>
      <w:proofErr w:type="spellEnd"/>
      <w:r>
        <w:rPr>
          <w:rFonts w:ascii="Times New Roman" w:hAnsi="Times New Roman"/>
          <w:b/>
          <w:sz w:val="24"/>
          <w:szCs w:val="24"/>
        </w:rPr>
        <w:t>, Ленина,25</w:t>
      </w:r>
    </w:p>
    <w:p w:rsidR="00F06CF0" w:rsidRPr="00D5260C" w:rsidRDefault="00F06CF0" w:rsidP="00F06CF0">
      <w:pPr>
        <w:pStyle w:val="a4"/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 w:rsidRPr="00202576">
        <w:rPr>
          <w:rFonts w:ascii="Times New Roman" w:hAnsi="Times New Roman"/>
          <w:b/>
          <w:sz w:val="24"/>
          <w:szCs w:val="24"/>
        </w:rPr>
        <w:t xml:space="preserve"> «___» ____________20__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адрес сайта МБДОУ №4 «Соколенок:</w:t>
      </w:r>
    </w:p>
    <w:p w:rsidR="00F06CF0" w:rsidRPr="00C40D31" w:rsidRDefault="00F06CF0" w:rsidP="00F06CF0">
      <w:pPr>
        <w:pStyle w:val="a4"/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 w:rsidRPr="00C40D3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C40D31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C40D31">
        <w:rPr>
          <w:rFonts w:ascii="Times New Roman" w:hAnsi="Times New Roman"/>
          <w:b/>
          <w:sz w:val="24"/>
          <w:szCs w:val="24"/>
        </w:rPr>
        <w:t xml:space="preserve">: </w:t>
      </w:r>
      <w:hyperlink r:id="rId5" w:history="1">
        <w:r w:rsidRPr="00E7070C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sokolenok</w:t>
        </w:r>
        <w:r w:rsidRPr="00C40D31">
          <w:rPr>
            <w:rStyle w:val="a3"/>
            <w:rFonts w:ascii="Times New Roman" w:hAnsi="Times New Roman"/>
            <w:b/>
            <w:sz w:val="24"/>
            <w:szCs w:val="24"/>
          </w:rPr>
          <w:t>4@</w:t>
        </w:r>
        <w:r w:rsidRPr="00E7070C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C40D31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Pr="00E7070C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C40D31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https</w:t>
      </w:r>
      <w:r w:rsidRPr="00C40D31">
        <w:rPr>
          <w:rFonts w:ascii="Times New Roman" w:hAnsi="Times New Roman"/>
          <w:b/>
          <w:sz w:val="24"/>
          <w:szCs w:val="24"/>
        </w:rPr>
        <w:t>://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dag</w:t>
      </w:r>
      <w:r w:rsidRPr="00C40D31">
        <w:rPr>
          <w:rFonts w:ascii="Times New Roman" w:hAnsi="Times New Roman"/>
          <w:b/>
          <w:sz w:val="24"/>
          <w:szCs w:val="24"/>
        </w:rPr>
        <w:t>-4-</w:t>
      </w:r>
      <w:proofErr w:type="spellStart"/>
      <w:r w:rsidRPr="00D63FD4">
        <w:rPr>
          <w:rFonts w:ascii="Times New Roman" w:hAnsi="Times New Roman"/>
          <w:b/>
          <w:sz w:val="24"/>
          <w:szCs w:val="24"/>
          <w:lang w:val="en-US"/>
        </w:rPr>
        <w:t>sok</w:t>
      </w:r>
      <w:proofErr w:type="spellEnd"/>
      <w:r w:rsidRPr="00C40D31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D63FD4">
        <w:rPr>
          <w:rFonts w:ascii="Times New Roman" w:hAnsi="Times New Roman"/>
          <w:b/>
          <w:sz w:val="24"/>
          <w:szCs w:val="24"/>
          <w:lang w:val="en-US"/>
        </w:rPr>
        <w:t>tvoysadik</w:t>
      </w:r>
      <w:proofErr w:type="spellEnd"/>
      <w:r w:rsidRPr="00C40D31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D63FD4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Pr="00C40D31">
        <w:rPr>
          <w:rFonts w:ascii="Times New Roman" w:hAnsi="Times New Roman"/>
          <w:b/>
          <w:sz w:val="24"/>
          <w:szCs w:val="24"/>
        </w:rPr>
        <w:t>/</w:t>
      </w:r>
    </w:p>
    <w:p w:rsidR="00F06CF0" w:rsidRDefault="00F06CF0" w:rsidP="00F06CF0">
      <w:pPr>
        <w:spacing w:after="0" w:line="240" w:lineRule="auto"/>
        <w:rPr>
          <w:rFonts w:cs="Times New Roman"/>
          <w:sz w:val="24"/>
          <w:szCs w:val="24"/>
        </w:rPr>
      </w:pPr>
    </w:p>
    <w:p w:rsidR="00F06CF0" w:rsidRPr="00F06CF0" w:rsidRDefault="00F06CF0" w:rsidP="00F06CF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06CF0">
        <w:rPr>
          <w:rFonts w:ascii="Times New Roman" w:hAnsi="Times New Roman" w:cs="Times New Roman"/>
          <w:b/>
          <w:color w:val="FF0000"/>
          <w:sz w:val="44"/>
          <w:szCs w:val="44"/>
        </w:rPr>
        <w:t>Реестр диагностических методик, используемых педагогом-психологом</w:t>
      </w:r>
    </w:p>
    <w:p w:rsidR="00F06CF0" w:rsidRPr="00F06CF0" w:rsidRDefault="00F06CF0" w:rsidP="00F06CF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06CF0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МБДОУ №4 «Соколенок»</w:t>
      </w:r>
    </w:p>
    <w:p w:rsidR="00F06CF0" w:rsidRPr="00F06CF0" w:rsidRDefault="00F06CF0" w:rsidP="00F06CF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06CF0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Сефербековой Саимат </w:t>
      </w:r>
      <w:proofErr w:type="spellStart"/>
      <w:r w:rsidRPr="00F06CF0">
        <w:rPr>
          <w:rFonts w:ascii="Times New Roman" w:hAnsi="Times New Roman" w:cs="Times New Roman"/>
          <w:b/>
          <w:color w:val="FF0000"/>
          <w:sz w:val="44"/>
          <w:szCs w:val="44"/>
        </w:rPr>
        <w:t>Шихкеримовной</w:t>
      </w:r>
      <w:proofErr w:type="spellEnd"/>
    </w:p>
    <w:p w:rsidR="00F06CF0" w:rsidRPr="00F06CF0" w:rsidRDefault="00F06CF0" w:rsidP="00F06CF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06CF0" w:rsidRPr="00F06CF0" w:rsidRDefault="00F06CF0" w:rsidP="00F06CF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 xml:space="preserve">Реестр диагностических методик, которые имею и использую в своей работе. 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 w:rsidRPr="00F06CF0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Эмоционально-личностная сфера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Графическая методика «Кактус» автор М. А. Панфилова (возраст с 3 лет)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 xml:space="preserve"> «Признаки психического напряжения и невротических тенденций у детей» А. И. Захаров (для педагогов и родителей)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Тест А. И. Захарова на оценку уровня тревожности ребенка (для педагогов и родителей)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Проективный рисуночный тест «Несуществующее животное» с 5 лет.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Статус в группе «Два дома» 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Агаева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 xml:space="preserve"> Е. Л., 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Брофман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 xml:space="preserve"> В. В. и др. с 4 лет. Задачи и функции психолога в дошкольном учреждении. М., 1998.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Тест на определение уровня самооценки детей 4-10 лет (В. Щур «Лесенка»)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Методика изучения эмоционального самочувствия ребенка в детском саду Тест "Я в детском саду" с 5 лет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Тест – 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 xml:space="preserve"> родительского отношения (А. Я. Варга, В. В. 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Столин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>). Для родителей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 xml:space="preserve">Проективный тест тревожности (тест М. 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Дорки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Амен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 xml:space="preserve">, Р. 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Тэммл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>). Детям 4-7 лет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 w:rsidRPr="00F06CF0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Методы выявления межличностных отношений дошкольников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 w:rsidRPr="00F06CF0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(Е. О. Смирнова, В. М. Холмогорова)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Половозрастная идентификация, самосознание Белопольская Н. Л.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Методика исследования детского самосознания Белопольская Н. Л. Половозрастная идентификация. М., 1995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Методика «Кинетический рисунок семьи». Автор Р. Бернс, С. Кауфман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 w:rsidRPr="00F06CF0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Познавательная сфера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Диагностики уровня нервно-психического развития детей раннего возраста (</w:t>
      </w:r>
      <w:proofErr w:type="gramStart"/>
      <w:r w:rsidRPr="00F06CF0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F06CF0">
        <w:rPr>
          <w:rFonts w:ascii="Times New Roman" w:hAnsi="Times New Roman" w:cs="Times New Roman"/>
          <w:sz w:val="24"/>
          <w:szCs w:val="24"/>
        </w:rPr>
        <w:t xml:space="preserve"> К. Л. Печерой, Г. В. 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Пантюхиной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 xml:space="preserve">, Л. Г. 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Голубевой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>). Возраст 1,5 – 3 года.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Экспресс-диагностика познавательного развития (автор П. Мясоед)</w:t>
      </w:r>
      <w:proofErr w:type="gramStart"/>
      <w:r w:rsidRPr="00F06CF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06C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6CF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06CF0">
        <w:rPr>
          <w:rFonts w:ascii="Times New Roman" w:hAnsi="Times New Roman" w:cs="Times New Roman"/>
          <w:sz w:val="24"/>
          <w:szCs w:val="24"/>
        </w:rPr>
        <w:t>озраст от 3 до 7 лет.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 w:rsidRPr="00F06CF0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Память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Тест «Запоминание картинок». 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Забрамная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 xml:space="preserve"> С. Д. «От диагностики к развитию» – М.</w:t>
      </w:r>
      <w:proofErr w:type="gramStart"/>
      <w:r w:rsidRPr="00F06CF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06CF0">
        <w:rPr>
          <w:rFonts w:ascii="Times New Roman" w:hAnsi="Times New Roman" w:cs="Times New Roman"/>
          <w:sz w:val="24"/>
          <w:szCs w:val="24"/>
        </w:rPr>
        <w:t xml:space="preserve"> Новая школа, 1998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 xml:space="preserve">Проба на запоминание «10 слов» автор А. Р. 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Лурия</w:t>
      </w:r>
      <w:proofErr w:type="spellEnd"/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Память Истомина 3. М. «10 слов» 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Барташникова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 xml:space="preserve"> И. А., 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Барташников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 xml:space="preserve"> А. А. Учись играя. Харьков, 1997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 w:rsidRPr="00F06CF0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Мышление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«Разрезные картинки» (Е. Е. Кравцовой) с детьми 4-7 лет.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Методики «Нелепицы», возраст с 4 лет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«Собери картинку», возраст с 3лет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«Что лишнее?»,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«Подбери заплатку к коврику»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 xml:space="preserve">Источник: 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Забрамная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 xml:space="preserve"> С. Д. «От диагностики к развитию». – М.</w:t>
      </w:r>
      <w:proofErr w:type="gramStart"/>
      <w:r w:rsidRPr="00F06CF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06CF0">
        <w:rPr>
          <w:rFonts w:ascii="Times New Roman" w:hAnsi="Times New Roman" w:cs="Times New Roman"/>
          <w:sz w:val="24"/>
          <w:szCs w:val="24"/>
        </w:rPr>
        <w:t xml:space="preserve"> Новая школа, 1998 г.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 w:rsidRPr="00F06CF0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lastRenderedPageBreak/>
        <w:t>Речь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Бернштейн А. М. «Последовательность событий» Дубровина И. В. Готовность к школе. М., 2001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 w:rsidRPr="00F06CF0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Внимание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«Корректурная проба»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«Найди отличия»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 w:rsidRPr="00F06CF0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Восприятие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«Узнай кто это?»,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«Найди предметы, спрятанные в рисунке»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 xml:space="preserve">Источник: 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Забрамная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 xml:space="preserve"> С. Д. «От диагностики к развитию». – М.</w:t>
      </w:r>
      <w:proofErr w:type="gramStart"/>
      <w:r w:rsidRPr="00F06CF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06CF0">
        <w:rPr>
          <w:rFonts w:ascii="Times New Roman" w:hAnsi="Times New Roman" w:cs="Times New Roman"/>
          <w:sz w:val="24"/>
          <w:szCs w:val="24"/>
        </w:rPr>
        <w:t xml:space="preserve"> Новая школа, 1998 г.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Готовность к школе. Возраст 6-7 лет.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Мотивация Банков С. А Тестовая беседа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 xml:space="preserve">Произвольность методика «Домик» автор 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Гуткина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 xml:space="preserve"> Н. И.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06CF0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 xml:space="preserve"> Д. Б. «Графический диктант» Рогов Е. И. Настольная книга практического психолога в образовании. М. 1995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Экспериментальная беседа по определению внутренней позиции школьника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Методика «Бусы»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 xml:space="preserve">Ориентировочный тест школьной зрелости. Автор А. Керн - Я. 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Йирасек</w:t>
      </w:r>
      <w:proofErr w:type="spellEnd"/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 w:rsidRPr="00F06CF0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Игра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06CF0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 xml:space="preserve"> Д. Б. Критерии развития игровой деятельности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Коммуникативные навыки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Степанова Г. Б. Индивидуальный профиль социального развития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>Развитие мелкой моторики</w:t>
      </w:r>
    </w:p>
    <w:p w:rsidR="00F06CF0" w:rsidRPr="00F06CF0" w:rsidRDefault="00F06CF0" w:rsidP="00F0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F0">
        <w:rPr>
          <w:rFonts w:ascii="Times New Roman" w:hAnsi="Times New Roman" w:cs="Times New Roman"/>
          <w:sz w:val="24"/>
          <w:szCs w:val="24"/>
        </w:rPr>
        <w:t xml:space="preserve">«Моторика пальцев» Автор Н. </w:t>
      </w:r>
      <w:proofErr w:type="spellStart"/>
      <w:r w:rsidRPr="00F06CF0">
        <w:rPr>
          <w:rFonts w:ascii="Times New Roman" w:hAnsi="Times New Roman" w:cs="Times New Roman"/>
          <w:sz w:val="24"/>
          <w:szCs w:val="24"/>
        </w:rPr>
        <w:t>Озерецкий</w:t>
      </w:r>
      <w:proofErr w:type="spellEnd"/>
      <w:r w:rsidRPr="00F06CF0">
        <w:rPr>
          <w:rFonts w:ascii="Times New Roman" w:hAnsi="Times New Roman" w:cs="Times New Roman"/>
          <w:sz w:val="24"/>
          <w:szCs w:val="24"/>
        </w:rPr>
        <w:t>.</w:t>
      </w:r>
    </w:p>
    <w:p w:rsidR="00F06CF0" w:rsidRDefault="00F06CF0" w:rsidP="00F06CF0">
      <w:pPr>
        <w:spacing w:after="0" w:line="240" w:lineRule="auto"/>
        <w:rPr>
          <w:rFonts w:cs="Times New Roman"/>
          <w:sz w:val="24"/>
          <w:szCs w:val="24"/>
        </w:rPr>
      </w:pPr>
    </w:p>
    <w:p w:rsidR="00000000" w:rsidRDefault="00F06CF0"/>
    <w:sectPr w:rsidR="00000000" w:rsidSect="0015037E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F06CF0"/>
    <w:rsid w:val="00F06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6CF0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06CF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F06CF0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kolenok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2</cp:revision>
  <dcterms:created xsi:type="dcterms:W3CDTF">2018-11-11T19:43:00Z</dcterms:created>
  <dcterms:modified xsi:type="dcterms:W3CDTF">2018-11-11T19:43:00Z</dcterms:modified>
</cp:coreProperties>
</file>